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92" w:rsidRDefault="00245692" w:rsidP="00245692">
      <w:pPr>
        <w:shd w:val="clear" w:color="auto" w:fill="FFFFFF"/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5692" w:rsidRPr="00874A6C" w:rsidRDefault="00245692" w:rsidP="00245692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245692" w:rsidRPr="00874A6C" w:rsidRDefault="00245692" w:rsidP="00245692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245692" w:rsidRPr="00874A6C" w:rsidRDefault="00245692" w:rsidP="00245692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245692" w:rsidRPr="00874A6C" w:rsidRDefault="00245692" w:rsidP="00245692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245692" w:rsidRPr="00874A6C" w:rsidRDefault="00245692" w:rsidP="00245692">
      <w:pPr>
        <w:spacing w:after="0"/>
        <w:rPr>
          <w:rFonts w:ascii="Times New Roman" w:hAnsi="Times New Roman" w:cs="Times New Roman"/>
        </w:rPr>
      </w:pPr>
    </w:p>
    <w:p w:rsidR="00245692" w:rsidRPr="00874A6C" w:rsidRDefault="00245692" w:rsidP="00245692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245692" w:rsidRPr="00874A6C" w:rsidRDefault="00245692" w:rsidP="00245692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245692" w:rsidRDefault="00245692" w:rsidP="002456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5692" w:rsidRDefault="00245692" w:rsidP="0024569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2018 г.                                                                                              №48</w:t>
      </w:r>
    </w:p>
    <w:p w:rsidR="00245692" w:rsidRDefault="00245692" w:rsidP="00245692"/>
    <w:p w:rsidR="00245692" w:rsidRDefault="00245692" w:rsidP="00245692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</w:p>
    <w:p w:rsidR="00245692" w:rsidRDefault="00245692" w:rsidP="00245692">
      <w:pPr>
        <w:shd w:val="clear" w:color="auto" w:fill="FFFFFF"/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692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Pr="0024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охрана  земель Никитинского сельского поселения на 2019-2021 годы»</w:t>
      </w:r>
    </w:p>
    <w:p w:rsidR="00245692" w:rsidRDefault="00245692" w:rsidP="00245692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</w:p>
    <w:p w:rsidR="00245692" w:rsidRPr="00501CA5" w:rsidRDefault="00245692" w:rsidP="00245692">
      <w:pPr>
        <w:pStyle w:val="3"/>
        <w:spacing w:line="360" w:lineRule="auto"/>
        <w:ind w:firstLine="0"/>
        <w:jc w:val="both"/>
        <w:rPr>
          <w:sz w:val="24"/>
          <w:szCs w:val="24"/>
        </w:rPr>
      </w:pPr>
      <w:r w:rsidRPr="00245692">
        <w:rPr>
          <w:sz w:val="24"/>
          <w:szCs w:val="24"/>
        </w:rPr>
        <w:t xml:space="preserve">   </w:t>
      </w:r>
      <w:proofErr w:type="gramStart"/>
      <w:r w:rsidRPr="00245692">
        <w:rPr>
          <w:sz w:val="24"/>
          <w:szCs w:val="24"/>
        </w:rPr>
        <w:t>На основании п.2 ст.13,ст.42 Земельного Кодекса РФ, п.1 ст.8 Федерального закона от 16.07.1998 г. № 101-ФЗ «О государственном регулировании обеспечения плодородия земель сельскохозяйственного назначения», подпункта 4 пункта 10 статьи 35 ФЗ от 06.10.2003</w:t>
      </w:r>
      <w:r>
        <w:rPr>
          <w:sz w:val="24"/>
          <w:szCs w:val="24"/>
        </w:rPr>
        <w:t xml:space="preserve"> </w:t>
      </w:r>
      <w:r w:rsidRPr="0024569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45692">
        <w:rPr>
          <w:sz w:val="24"/>
          <w:szCs w:val="24"/>
        </w:rPr>
        <w:t xml:space="preserve"> №131-ФЗ «Об общих принципах организаций местного самоуправления в Российской Федерации», руководствуясь Уставом Никитинского сельского поселения и в целях приведения нормативно-правовых актов</w:t>
      </w:r>
      <w:proofErr w:type="gramEnd"/>
      <w:r w:rsidRPr="00245692">
        <w:rPr>
          <w:sz w:val="24"/>
          <w:szCs w:val="24"/>
        </w:rPr>
        <w:t xml:space="preserve">  в соответствие с действующим законодательством</w:t>
      </w:r>
      <w:r>
        <w:rPr>
          <w:sz w:val="24"/>
          <w:szCs w:val="24"/>
        </w:rPr>
        <w:t>,</w:t>
      </w:r>
    </w:p>
    <w:p w:rsidR="00245692" w:rsidRPr="00501CA5" w:rsidRDefault="00245692" w:rsidP="00245692">
      <w:pPr>
        <w:rPr>
          <w:rFonts w:ascii="Times New Roman" w:hAnsi="Times New Roman"/>
          <w:sz w:val="24"/>
          <w:szCs w:val="24"/>
        </w:rPr>
      </w:pPr>
      <w:r w:rsidRPr="00501CA5">
        <w:rPr>
          <w:rFonts w:ascii="Times New Roman" w:hAnsi="Times New Roman"/>
          <w:sz w:val="24"/>
          <w:szCs w:val="24"/>
        </w:rPr>
        <w:t>ПОСТАНОВЛЯЮ:</w:t>
      </w:r>
    </w:p>
    <w:p w:rsidR="00245692" w:rsidRPr="00245692" w:rsidRDefault="00245692" w:rsidP="00245692">
      <w:pPr>
        <w:pStyle w:val="3"/>
        <w:spacing w:line="276" w:lineRule="auto"/>
        <w:ind w:firstLine="0"/>
        <w:jc w:val="both"/>
        <w:rPr>
          <w:sz w:val="24"/>
          <w:szCs w:val="24"/>
        </w:rPr>
      </w:pPr>
      <w:r w:rsidRPr="00245692">
        <w:rPr>
          <w:sz w:val="24"/>
          <w:szCs w:val="24"/>
        </w:rPr>
        <w:t>1. Муниципальную  прогр</w:t>
      </w:r>
      <w:r>
        <w:rPr>
          <w:sz w:val="24"/>
          <w:szCs w:val="24"/>
        </w:rPr>
        <w:t>амму «Охрана земель</w:t>
      </w:r>
      <w:r w:rsidRPr="00245692">
        <w:rPr>
          <w:sz w:val="24"/>
          <w:szCs w:val="24"/>
        </w:rPr>
        <w:t xml:space="preserve"> Никитинского сельского поселения на 2017-2018 годы» считать утратившей силу. </w:t>
      </w:r>
    </w:p>
    <w:p w:rsidR="00245692" w:rsidRPr="00245692" w:rsidRDefault="00245692" w:rsidP="00245692">
      <w:pPr>
        <w:shd w:val="clear" w:color="auto" w:fill="FFFFFF"/>
        <w:spacing w:before="115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692">
        <w:rPr>
          <w:rFonts w:ascii="Times New Roman" w:hAnsi="Times New Roman" w:cs="Times New Roman"/>
          <w:sz w:val="24"/>
          <w:szCs w:val="24"/>
        </w:rPr>
        <w:t>2. Утвердить муниципальную 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6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«Использование и охрана  земель Никитинского сельского поселения на 2019-2021 годы»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45692" w:rsidRPr="002B568A" w:rsidRDefault="00245692" w:rsidP="002456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B568A">
        <w:rPr>
          <w:rFonts w:ascii="Calibri" w:eastAsia="Times New Roman" w:hAnsi="Calibri" w:cs="Times New Roman"/>
          <w:color w:val="000000"/>
        </w:rPr>
        <w:t xml:space="preserve"> </w:t>
      </w:r>
      <w:r w:rsidRPr="00B7022A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поселения и разместить </w:t>
      </w:r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  сайте администрации.</w:t>
      </w:r>
    </w:p>
    <w:p w:rsidR="00245692" w:rsidRPr="002B568A" w:rsidRDefault="00245692" w:rsidP="00245692">
      <w:pPr>
        <w:ind w:left="-3" w:right="-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2B568A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/>
          <w:sz w:val="24"/>
          <w:szCs w:val="24"/>
        </w:rPr>
        <w:t>.01.2019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45692" w:rsidRPr="002B568A" w:rsidRDefault="00245692" w:rsidP="002456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B568A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245692" w:rsidRPr="00501CA5" w:rsidRDefault="00245692" w:rsidP="002456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5692" w:rsidRPr="00501CA5" w:rsidRDefault="00245692" w:rsidP="00245692">
      <w:pPr>
        <w:rPr>
          <w:rFonts w:ascii="Times New Roman" w:hAnsi="Times New Roman"/>
          <w:sz w:val="24"/>
          <w:szCs w:val="24"/>
        </w:rPr>
      </w:pPr>
    </w:p>
    <w:p w:rsidR="00245692" w:rsidRPr="00501CA5" w:rsidRDefault="00245692" w:rsidP="00245692">
      <w:pPr>
        <w:rPr>
          <w:rFonts w:ascii="Times New Roman" w:hAnsi="Times New Roman"/>
          <w:sz w:val="24"/>
          <w:szCs w:val="24"/>
        </w:rPr>
      </w:pPr>
    </w:p>
    <w:p w:rsidR="00245692" w:rsidRPr="00245692" w:rsidRDefault="00245692" w:rsidP="00245692">
      <w:pPr>
        <w:rPr>
          <w:rFonts w:ascii="Times New Roman" w:hAnsi="Times New Roman"/>
          <w:sz w:val="24"/>
          <w:szCs w:val="24"/>
        </w:rPr>
      </w:pPr>
      <w:r w:rsidRPr="00501CA5">
        <w:rPr>
          <w:rFonts w:ascii="Times New Roman" w:hAnsi="Times New Roman"/>
          <w:sz w:val="24"/>
          <w:szCs w:val="24"/>
        </w:rPr>
        <w:t xml:space="preserve">Глава поселения </w:t>
      </w:r>
      <w:r w:rsidRPr="00501CA5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01CA5">
        <w:rPr>
          <w:rFonts w:ascii="Times New Roman" w:hAnsi="Times New Roman"/>
          <w:sz w:val="24"/>
          <w:szCs w:val="24"/>
        </w:rPr>
        <w:t xml:space="preserve">                  А.В.Красильников</w:t>
      </w:r>
    </w:p>
    <w:p w:rsidR="00245692" w:rsidRDefault="00245692" w:rsidP="00245692">
      <w:pPr>
        <w:pStyle w:val="ConsPlusTitle"/>
        <w:widowControl/>
        <w:spacing w:line="276" w:lineRule="auto"/>
        <w:jc w:val="right"/>
        <w:rPr>
          <w:b w:val="0"/>
        </w:rPr>
      </w:pPr>
      <w:r>
        <w:lastRenderedPageBreak/>
        <w:t xml:space="preserve">                                </w:t>
      </w:r>
      <w:r w:rsidRPr="00501CA5">
        <w:rPr>
          <w:b w:val="0"/>
        </w:rPr>
        <w:t>Приложение к Постановлению</w:t>
      </w:r>
    </w:p>
    <w:p w:rsidR="00245692" w:rsidRDefault="00245692" w:rsidP="00245692">
      <w:pPr>
        <w:pStyle w:val="ConsPlusTitle"/>
        <w:widowControl/>
        <w:spacing w:line="276" w:lineRule="auto"/>
        <w:jc w:val="right"/>
        <w:rPr>
          <w:b w:val="0"/>
        </w:rPr>
      </w:pPr>
      <w:r w:rsidRPr="00501CA5">
        <w:rPr>
          <w:b w:val="0"/>
        </w:rPr>
        <w:t xml:space="preserve"> администрации Никитинского </w:t>
      </w:r>
      <w:proofErr w:type="gramStart"/>
      <w:r w:rsidRPr="00501CA5">
        <w:rPr>
          <w:b w:val="0"/>
        </w:rPr>
        <w:t>сельского</w:t>
      </w:r>
      <w:proofErr w:type="gramEnd"/>
    </w:p>
    <w:p w:rsidR="00245692" w:rsidRPr="00501CA5" w:rsidRDefault="00245692" w:rsidP="00245692">
      <w:pPr>
        <w:pStyle w:val="ConsPlusTitle"/>
        <w:widowControl/>
        <w:spacing w:line="276" w:lineRule="auto"/>
        <w:jc w:val="right"/>
        <w:rPr>
          <w:b w:val="0"/>
        </w:rPr>
      </w:pPr>
      <w:r w:rsidRPr="00501CA5">
        <w:rPr>
          <w:b w:val="0"/>
        </w:rPr>
        <w:t xml:space="preserve"> поселения от 27 декабря 2018 г.</w:t>
      </w:r>
      <w:r>
        <w:rPr>
          <w:b w:val="0"/>
        </w:rPr>
        <w:t xml:space="preserve"> № 48</w:t>
      </w:r>
    </w:p>
    <w:p w:rsidR="00245692" w:rsidRDefault="00245692" w:rsidP="00245692">
      <w:pPr>
        <w:pStyle w:val="3"/>
        <w:ind w:firstLine="0"/>
        <w:rPr>
          <w:sz w:val="24"/>
          <w:szCs w:val="24"/>
        </w:rPr>
      </w:pPr>
    </w:p>
    <w:p w:rsidR="00245692" w:rsidRDefault="00245692" w:rsidP="0024569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</w:p>
    <w:p w:rsidR="00245692" w:rsidRDefault="00245692" w:rsidP="0024569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5692" w:rsidRDefault="00245692" w:rsidP="00245692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5692" w:rsidRPr="00245692" w:rsidRDefault="00245692" w:rsidP="00245692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2456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ПРОГРАММА</w:t>
      </w:r>
    </w:p>
    <w:p w:rsidR="00245692" w:rsidRDefault="00245692" w:rsidP="00245692">
      <w:pPr>
        <w:shd w:val="clear" w:color="auto" w:fill="FFFFFF"/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«Использование и охрана  земель Никитинского сельского поселения на 2019-2021 годы»</w:t>
      </w:r>
    </w:p>
    <w:p w:rsidR="00245692" w:rsidRDefault="00245692" w:rsidP="00245692">
      <w:pPr>
        <w:shd w:val="clear" w:color="auto" w:fill="FFFFFF"/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I. Паспорт программы</w:t>
      </w:r>
    </w:p>
    <w:tbl>
      <w:tblPr>
        <w:tblW w:w="0" w:type="auto"/>
        <w:jc w:val="center"/>
        <w:tblCellSpacing w:w="15" w:type="dxa"/>
        <w:tblLook w:val="04A0"/>
      </w:tblPr>
      <w:tblGrid>
        <w:gridCol w:w="2977"/>
        <w:gridCol w:w="6614"/>
      </w:tblGrid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hd w:val="clear" w:color="auto" w:fill="FFFFFF"/>
              <w:spacing w:before="115"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 охрана  земель Никитинского сельского поселения на 2019-2021 годы»</w:t>
            </w:r>
          </w:p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Никитинского сельского поселения Новодеревеньковского района Орловской области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Никитинского сельского поселения Новодеревеньковского района Орловской области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охраны земель на территории Никитинского сельского поселения в том числе:</w:t>
            </w:r>
          </w:p>
          <w:p w:rsidR="00245692" w:rsidRDefault="0024569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рационального использования земель</w:t>
            </w:r>
          </w:p>
          <w:p w:rsidR="00245692" w:rsidRDefault="0024569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и восстановление плодородия земель;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Никитинского сельского поселения Новодеревеньковского района Орловской области, собственники и арендаторы земельных участков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предполагаемые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объем необходимого финансирования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составляет 30,0 тыс. рублей, из них:</w:t>
            </w:r>
          </w:p>
          <w:p w:rsidR="00245692" w:rsidRDefault="0024569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10,0 тыс. рублей</w:t>
            </w:r>
          </w:p>
          <w:p w:rsidR="00245692" w:rsidRDefault="0024569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10,0 тыс. рублей, в том числе:</w:t>
            </w:r>
          </w:p>
          <w:p w:rsidR="00245692" w:rsidRDefault="0024569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10,0 тыс. руб.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пунктов;</w:t>
            </w:r>
          </w:p>
          <w:p w:rsidR="00245692" w:rsidRDefault="002456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эффективное  использование земель</w:t>
            </w:r>
          </w:p>
        </w:tc>
      </w:tr>
      <w:tr w:rsidR="00245692" w:rsidTr="00245692">
        <w:trPr>
          <w:tblCellSpacing w:w="15" w:type="dxa"/>
          <w:jc w:val="center"/>
        </w:trPr>
        <w:tc>
          <w:tcPr>
            <w:tcW w:w="29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6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45692" w:rsidRDefault="00245692">
            <w:pPr>
              <w:spacing w:before="14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Никитинского сельского поселения Новодеревеньковского района Орловской области</w:t>
            </w:r>
          </w:p>
        </w:tc>
      </w:tr>
    </w:tbl>
    <w:p w:rsidR="00245692" w:rsidRDefault="00245692" w:rsidP="00245692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II. Содержание проблемы и обоснование необходимости ее решения программными методами</w:t>
      </w:r>
    </w:p>
    <w:p w:rsidR="00245692" w:rsidRDefault="00245692" w:rsidP="002456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45692" w:rsidRDefault="00245692" w:rsidP="002456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обеспечения условий устойчивого развития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5692" w:rsidRDefault="00245692" w:rsidP="002456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45692" w:rsidRDefault="00245692" w:rsidP="002456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45692" w:rsidRDefault="00245692" w:rsidP="002456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245692" w:rsidRDefault="00245692" w:rsidP="002456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ныне живущих людей, но и будущих поколений.</w:t>
      </w:r>
    </w:p>
    <w:p w:rsidR="00245692" w:rsidRDefault="00245692" w:rsidP="00245692">
      <w:pPr>
        <w:shd w:val="clear" w:color="auto" w:fill="FFFFFF"/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III. Цели, задачи и сроки реализации Программы</w:t>
      </w:r>
    </w:p>
    <w:p w:rsidR="00245692" w:rsidRDefault="00245692" w:rsidP="00245692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Целью Программы является:</w:t>
      </w:r>
    </w:p>
    <w:p w:rsidR="00245692" w:rsidRDefault="00245692" w:rsidP="002456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восстановление плодородия земель;</w:t>
      </w:r>
    </w:p>
    <w:p w:rsidR="00245692" w:rsidRDefault="00245692" w:rsidP="002456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населенных пунктов.</w:t>
      </w:r>
    </w:p>
    <w:p w:rsidR="00245692" w:rsidRDefault="00245692" w:rsidP="0024569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245692" w:rsidRDefault="00245692" w:rsidP="0024569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</w:r>
    </w:p>
    <w:p w:rsidR="00245692" w:rsidRDefault="00245692" w:rsidP="0024569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IV. Ресурсное обеспечение Программы</w:t>
      </w:r>
    </w:p>
    <w:p w:rsidR="00245692" w:rsidRDefault="00245692" w:rsidP="0024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Программы осуществляется за счет средств местного бюджета. Общий объем финансирования Программы в 2019-2021 годах составляет 30,0 тыс. рублей.</w:t>
      </w:r>
    </w:p>
    <w:p w:rsidR="00245692" w:rsidRDefault="00245692" w:rsidP="0024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и источники финансирования подпрограмм и в целом Программы приведены в таблице №1.</w:t>
      </w:r>
    </w:p>
    <w:p w:rsidR="00245692" w:rsidRDefault="00245692" w:rsidP="0024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реализации Программы по годам, объемам и источникам финансирования приведены в приложении № 2 к Программе.</w:t>
      </w:r>
    </w:p>
    <w:p w:rsidR="00245692" w:rsidRDefault="00245692" w:rsidP="0024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245692" w:rsidRDefault="00245692" w:rsidP="0024569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V. Механизм реализации Программы</w:t>
      </w:r>
    </w:p>
    <w:p w:rsidR="00245692" w:rsidRDefault="00245692" w:rsidP="00245692">
      <w:pPr>
        <w:shd w:val="clear" w:color="auto" w:fill="FFFFFF"/>
        <w:spacing w:after="144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45692" w:rsidRDefault="00245692" w:rsidP="0024569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VI. Обязанности арендаторов земельных участков по охране земель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Рациональная организация территории.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Восстановление и повышение плодородия почв, а также других полезных свойств земли.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Рекультивация нарушенных земель, повышение их плодородия.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Снятие, использование и сохранение плодородного слоя почвы при проведении работ, связанных с нарушением земель.</w:t>
      </w:r>
    </w:p>
    <w:p w:rsidR="00245692" w:rsidRDefault="00245692" w:rsidP="00245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VII.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245692" w:rsidRDefault="00245692" w:rsidP="00245692">
      <w:pPr>
        <w:shd w:val="clear" w:color="auto" w:fill="FFFFFF"/>
        <w:spacing w:after="144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Программой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Никитинского сельского поселения Новодеревеньковского района Орловской области.</w:t>
      </w:r>
    </w:p>
    <w:p w:rsidR="00245692" w:rsidRDefault="00245692" w:rsidP="0024569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VIII. Оценка социально-экономической эффективности реализации Программы</w:t>
      </w:r>
    </w:p>
    <w:p w:rsidR="00245692" w:rsidRDefault="00245692" w:rsidP="00245692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мероприятий Программы будет обеспечено:</w:t>
      </w:r>
    </w:p>
    <w:p w:rsidR="00245692" w:rsidRDefault="00245692" w:rsidP="0024569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населенных пунктов;</w:t>
      </w:r>
    </w:p>
    <w:p w:rsidR="00245692" w:rsidRDefault="00245692" w:rsidP="0024569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качественных характеристик земель;</w:t>
      </w:r>
    </w:p>
    <w:p w:rsidR="00245692" w:rsidRDefault="00245692" w:rsidP="0024569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эффективное использование земель</w:t>
      </w:r>
    </w:p>
    <w:p w:rsidR="00245692" w:rsidRDefault="00245692" w:rsidP="00245692">
      <w:pPr>
        <w:shd w:val="clear" w:color="auto" w:fill="FFFFFF"/>
        <w:spacing w:before="100" w:beforeAutospacing="1" w:after="0" w:line="240" w:lineRule="auto"/>
        <w:ind w:left="7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245692" w:rsidRDefault="00245692" w:rsidP="00245692">
      <w:pPr>
        <w:shd w:val="clear" w:color="auto" w:fill="FFFFFF"/>
        <w:spacing w:before="100" w:beforeAutospacing="1" w:after="0" w:line="240" w:lineRule="auto"/>
        <w:ind w:right="101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И ИСТОЧНИКИ ФИНАНСИРОВАНИЯ ПРГРАММЫ (тыс. рублей)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505"/>
        <w:gridCol w:w="2985"/>
        <w:gridCol w:w="1785"/>
        <w:gridCol w:w="945"/>
        <w:gridCol w:w="1140"/>
        <w:gridCol w:w="1740"/>
      </w:tblGrid>
      <w:tr w:rsidR="00245692" w:rsidTr="00245692">
        <w:trPr>
          <w:tblCellSpacing w:w="15" w:type="dxa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5692" w:rsidTr="002456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left="57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5692" w:rsidTr="00245692">
        <w:trPr>
          <w:tblCellSpacing w:w="15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администрации Никитинского сельского поселения Новодеревеньковского района Орловской области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left="634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692" w:rsidTr="00245692">
        <w:trPr>
          <w:trHeight w:val="330"/>
          <w:tblCellSpacing w:w="15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ind w:left="634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45692" w:rsidRDefault="00245692" w:rsidP="0024569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245692" w:rsidRDefault="00245692" w:rsidP="002456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ПРОГРАММНЫХ МЕРОПРИЯТИЙ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389"/>
        <w:gridCol w:w="2446"/>
        <w:gridCol w:w="1834"/>
        <w:gridCol w:w="1193"/>
        <w:gridCol w:w="1216"/>
        <w:gridCol w:w="802"/>
        <w:gridCol w:w="802"/>
        <w:gridCol w:w="907"/>
      </w:tblGrid>
      <w:tr w:rsidR="00245692" w:rsidTr="00245692">
        <w:trPr>
          <w:tblCellSpacing w:w="15" w:type="dxa"/>
        </w:trPr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финансовых средств </w:t>
            </w:r>
          </w:p>
        </w:tc>
      </w:tr>
      <w:tr w:rsidR="00245692" w:rsidTr="0024569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5692" w:rsidRDefault="002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45692" w:rsidRDefault="002456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45692" w:rsidTr="00245692">
        <w:trPr>
          <w:trHeight w:val="1170"/>
          <w:tblCellSpacing w:w="15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Никитинского сельского поселения, организации и учреждения всех форм собственности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5692" w:rsidTr="00245692">
        <w:trPr>
          <w:trHeight w:val="1830"/>
          <w:tblCellSpacing w:w="15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кустарников, деревьев и цветов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Никитинского сельского поселения, организации и учреждения всех форм собственности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5692" w:rsidTr="00245692">
        <w:trPr>
          <w:trHeight w:val="1830"/>
          <w:tblCellSpacing w:w="15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населенных пунктов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Никитинского сельского поселения, организации и учреждения всех форм собственности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692" w:rsidTr="00245692">
        <w:trPr>
          <w:trHeight w:val="1830"/>
          <w:tblCellSpacing w:w="15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и повышение плодородия почв,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разрушения, защита от зарастания сельскохозяйственных земель кустарником и сорной травой, рекультивация нарушенных земель, повышение их плодородия, снятие, использование и сохранение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плодородного слоя почвы при проведении работ, связанных с нарушением земель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45692" w:rsidRDefault="00245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5692" w:rsidRDefault="00245692" w:rsidP="0024569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2456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EE7"/>
    <w:multiLevelType w:val="multilevel"/>
    <w:tmpl w:val="779A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21C8C"/>
    <w:multiLevelType w:val="hybridMultilevel"/>
    <w:tmpl w:val="F06CF170"/>
    <w:lvl w:ilvl="0" w:tplc="6A86FC3A">
      <w:start w:val="1"/>
      <w:numFmt w:val="decimal"/>
      <w:lvlText w:val="%1."/>
      <w:lvlJc w:val="left"/>
      <w:pPr>
        <w:ind w:left="780" w:hanging="42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A46BF"/>
    <w:multiLevelType w:val="multilevel"/>
    <w:tmpl w:val="90B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50ECB"/>
    <w:multiLevelType w:val="multilevel"/>
    <w:tmpl w:val="813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77645"/>
    <w:multiLevelType w:val="multilevel"/>
    <w:tmpl w:val="F1F4B4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692"/>
    <w:rsid w:val="0024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456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45692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link w:val="a4"/>
    <w:uiPriority w:val="1"/>
    <w:locked/>
    <w:rsid w:val="00245692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24569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Nonformat">
    <w:name w:val="ConsNonformat"/>
    <w:rsid w:val="00245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24569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245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45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1579</Words>
  <Characters>9005</Characters>
  <Application>Microsoft Office Word</Application>
  <DocSecurity>0</DocSecurity>
  <Lines>75</Lines>
  <Paragraphs>21</Paragraphs>
  <ScaleCrop>false</ScaleCrop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2019-01-16T07:43:00Z</dcterms:created>
  <dcterms:modified xsi:type="dcterms:W3CDTF">2019-01-16T07:50:00Z</dcterms:modified>
</cp:coreProperties>
</file>