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5E7E" w14:textId="77777777" w:rsidR="00014015" w:rsidRDefault="00014015" w:rsidP="00014015">
      <w:pPr>
        <w:jc w:val="center"/>
        <w:rPr>
          <w:b/>
          <w:sz w:val="24"/>
          <w:szCs w:val="24"/>
        </w:rPr>
      </w:pPr>
      <w:bookmarkStart w:id="0" w:name="_Hlk122342246"/>
      <w:proofErr w:type="gramStart"/>
      <w:r>
        <w:rPr>
          <w:b/>
          <w:sz w:val="24"/>
          <w:szCs w:val="24"/>
        </w:rPr>
        <w:t>РОССИЙСКАЯ  ФЕДЕРАЦИЯ</w:t>
      </w:r>
      <w:proofErr w:type="gramEnd"/>
    </w:p>
    <w:p w14:paraId="4472E8A8" w14:textId="77777777" w:rsidR="00014015" w:rsidRDefault="00014015" w:rsidP="0001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ОБЛАСТЬ</w:t>
      </w:r>
    </w:p>
    <w:p w14:paraId="0754498E" w14:textId="77777777" w:rsidR="00014015" w:rsidRDefault="00014015" w:rsidP="0001401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НОВОДЕРЕВЕНЬКОВСКИЙ  РАЙОН</w:t>
      </w:r>
      <w:proofErr w:type="gramEnd"/>
    </w:p>
    <w:p w14:paraId="47967BDE" w14:textId="77777777" w:rsidR="00014015" w:rsidRDefault="00014015" w:rsidP="0001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НИКИТИНСКОГО СЕЛЬСКОГО ПОСЕЛЕНИЯ</w:t>
      </w:r>
    </w:p>
    <w:p w14:paraId="731ABEB9" w14:textId="77777777" w:rsidR="00014015" w:rsidRDefault="00014015" w:rsidP="00014015">
      <w:pPr>
        <w:jc w:val="center"/>
        <w:rPr>
          <w:sz w:val="24"/>
          <w:szCs w:val="24"/>
        </w:rPr>
      </w:pPr>
    </w:p>
    <w:p w14:paraId="6413BF8F" w14:textId="77777777" w:rsidR="00014015" w:rsidRDefault="00014015" w:rsidP="00014015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64A8B0A1" w14:textId="77777777" w:rsidR="00014015" w:rsidRDefault="00014015" w:rsidP="00014015">
      <w:pPr>
        <w:jc w:val="center"/>
        <w:rPr>
          <w:sz w:val="28"/>
          <w:szCs w:val="28"/>
        </w:rPr>
      </w:pPr>
    </w:p>
    <w:p w14:paraId="368D0EF8" w14:textId="77777777" w:rsidR="00014015" w:rsidRDefault="00014015" w:rsidP="00014015">
      <w:pPr>
        <w:rPr>
          <w:sz w:val="28"/>
          <w:szCs w:val="28"/>
        </w:rPr>
      </w:pPr>
    </w:p>
    <w:p w14:paraId="5C840AF2" w14:textId="49F2FF7B" w:rsidR="00014015" w:rsidRPr="008F31B6" w:rsidRDefault="00014015" w:rsidP="00014015">
      <w:pPr>
        <w:rPr>
          <w:sz w:val="24"/>
          <w:szCs w:val="24"/>
        </w:rPr>
      </w:pPr>
      <w:r w:rsidRPr="008F31B6">
        <w:rPr>
          <w:sz w:val="24"/>
          <w:szCs w:val="24"/>
        </w:rPr>
        <w:t>от 1</w:t>
      </w:r>
      <w:r w:rsidR="008F31B6" w:rsidRPr="008F31B6">
        <w:rPr>
          <w:sz w:val="24"/>
          <w:szCs w:val="24"/>
        </w:rPr>
        <w:t>9</w:t>
      </w:r>
      <w:r w:rsidRPr="008F31B6">
        <w:rPr>
          <w:sz w:val="24"/>
          <w:szCs w:val="24"/>
        </w:rPr>
        <w:t xml:space="preserve"> декабря 2022 г.                                                                                   № 4</w:t>
      </w:r>
      <w:r w:rsidR="008F31B6" w:rsidRPr="008F31B6">
        <w:rPr>
          <w:sz w:val="24"/>
          <w:szCs w:val="24"/>
        </w:rPr>
        <w:t>3</w:t>
      </w:r>
    </w:p>
    <w:p w14:paraId="0A3FE65B" w14:textId="77777777" w:rsidR="008F31B6" w:rsidRPr="008F31B6" w:rsidRDefault="008F31B6" w:rsidP="00014015">
      <w:pPr>
        <w:rPr>
          <w:sz w:val="24"/>
          <w:szCs w:val="24"/>
        </w:rPr>
      </w:pPr>
    </w:p>
    <w:p w14:paraId="43BBF2AA" w14:textId="55E33257" w:rsidR="008F31B6" w:rsidRPr="008F31B6" w:rsidRDefault="008F31B6" w:rsidP="008F31B6">
      <w:pPr>
        <w:pStyle w:val="20"/>
        <w:shd w:val="clear" w:color="auto" w:fill="auto"/>
        <w:spacing w:before="0" w:after="0" w:line="280" w:lineRule="exact"/>
        <w:ind w:right="20"/>
        <w:rPr>
          <w:b/>
          <w:bCs/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 xml:space="preserve"> </w:t>
      </w:r>
      <w:r w:rsidRPr="008F31B6">
        <w:rPr>
          <w:b/>
          <w:bCs/>
          <w:color w:val="000000"/>
          <w:sz w:val="24"/>
          <w:szCs w:val="24"/>
          <w:lang w:eastAsia="ru-RU" w:bidi="ru-RU"/>
        </w:rPr>
        <w:t xml:space="preserve">Об утверждении </w:t>
      </w:r>
      <w:bookmarkStart w:id="1" w:name="_Hlk122342991"/>
      <w:r w:rsidRPr="008F31B6">
        <w:rPr>
          <w:b/>
          <w:bCs/>
          <w:color w:val="000000"/>
          <w:sz w:val="24"/>
          <w:szCs w:val="24"/>
          <w:lang w:eastAsia="ru-RU" w:bidi="ru-RU"/>
        </w:rPr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bookmarkStart w:id="2" w:name="_Hlk122342618"/>
      <w:bookmarkStart w:id="3" w:name="_Hlk122342703"/>
      <w:r w:rsidRPr="008F31B6">
        <w:rPr>
          <w:b/>
          <w:bCs/>
          <w:color w:val="000000"/>
          <w:sz w:val="24"/>
          <w:szCs w:val="24"/>
          <w:lang w:eastAsia="ru-RU" w:bidi="ru-RU"/>
        </w:rPr>
        <w:t>Никитинского сельского поселения Новодеревеньковского района Орловской области</w:t>
      </w:r>
      <w:bookmarkEnd w:id="2"/>
      <w:r w:rsidRPr="008F31B6">
        <w:rPr>
          <w:b/>
          <w:bCs/>
          <w:color w:val="000000"/>
          <w:sz w:val="24"/>
          <w:szCs w:val="24"/>
          <w:lang w:eastAsia="ru-RU" w:bidi="ru-RU"/>
        </w:rPr>
        <w:t xml:space="preserve">, и лицами, замещающие эти </w:t>
      </w:r>
      <w:r w:rsidR="007C5777">
        <w:rPr>
          <w:b/>
          <w:bCs/>
          <w:color w:val="000000"/>
          <w:sz w:val="24"/>
          <w:szCs w:val="24"/>
          <w:lang w:eastAsia="ru-RU" w:bidi="ru-RU"/>
        </w:rPr>
        <w:t>должности</w:t>
      </w:r>
    </w:p>
    <w:bookmarkEnd w:id="3"/>
    <w:bookmarkEnd w:id="1"/>
    <w:p w14:paraId="2923AB28" w14:textId="753E3311" w:rsidR="008F31B6" w:rsidRDefault="008F31B6" w:rsidP="007C5777">
      <w:pPr>
        <w:pStyle w:val="20"/>
        <w:shd w:val="clear" w:color="auto" w:fill="auto"/>
        <w:spacing w:before="0" w:after="0" w:line="322" w:lineRule="exact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8F31B6">
        <w:rPr>
          <w:color w:val="000000"/>
          <w:sz w:val="24"/>
          <w:szCs w:val="24"/>
          <w:lang w:eastAsia="ru-RU" w:bidi="ru-RU"/>
        </w:rPr>
        <w:t>В соответствии с частью 7</w:t>
      </w:r>
      <w:r w:rsidRPr="008F31B6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Pr="008F31B6">
        <w:rPr>
          <w:color w:val="000000"/>
          <w:sz w:val="24"/>
          <w:szCs w:val="24"/>
          <w:lang w:eastAsia="ru-RU" w:bidi="ru-RU"/>
        </w:rPr>
        <w:t xml:space="preserve">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r w:rsidR="007C5777">
        <w:rPr>
          <w:sz w:val="24"/>
          <w:szCs w:val="24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лицами, замещающими эти должности», Устав</w:t>
      </w:r>
      <w:r w:rsidR="007C5777">
        <w:rPr>
          <w:color w:val="000000"/>
          <w:sz w:val="24"/>
          <w:szCs w:val="24"/>
          <w:lang w:eastAsia="ru-RU" w:bidi="ru-RU"/>
        </w:rPr>
        <w:t xml:space="preserve">ом </w:t>
      </w:r>
      <w:r w:rsidR="007C5777" w:rsidRPr="007C5777">
        <w:rPr>
          <w:color w:val="000000"/>
          <w:sz w:val="24"/>
          <w:szCs w:val="24"/>
          <w:lang w:eastAsia="ru-RU" w:bidi="ru-RU"/>
        </w:rPr>
        <w:t xml:space="preserve">Никитинского сельского поселения </w:t>
      </w:r>
      <w:bookmarkStart w:id="4" w:name="_Hlk122342676"/>
      <w:r w:rsidR="007C5777" w:rsidRPr="007C5777">
        <w:rPr>
          <w:color w:val="000000"/>
          <w:sz w:val="24"/>
          <w:szCs w:val="24"/>
          <w:lang w:eastAsia="ru-RU" w:bidi="ru-RU"/>
        </w:rPr>
        <w:t>Новодеревеньковского района Орловской области</w:t>
      </w:r>
      <w:bookmarkEnd w:id="4"/>
      <w:r w:rsidR="007C5777">
        <w:rPr>
          <w:color w:val="000000"/>
          <w:sz w:val="24"/>
          <w:szCs w:val="24"/>
          <w:lang w:eastAsia="ru-RU" w:bidi="ru-RU"/>
        </w:rPr>
        <w:t xml:space="preserve">, администрация Никитинского сельского поселения </w:t>
      </w:r>
      <w:r w:rsidR="007C5777" w:rsidRPr="007C5777">
        <w:rPr>
          <w:color w:val="000000"/>
          <w:sz w:val="24"/>
          <w:szCs w:val="24"/>
          <w:lang w:eastAsia="ru-RU" w:bidi="ru-RU"/>
        </w:rPr>
        <w:t>Новодеревеньковского района Орловской области</w:t>
      </w:r>
      <w:r w:rsidR="007C5777">
        <w:rPr>
          <w:color w:val="000000"/>
          <w:sz w:val="24"/>
          <w:szCs w:val="24"/>
          <w:lang w:eastAsia="ru-RU" w:bidi="ru-RU"/>
        </w:rPr>
        <w:t>,</w:t>
      </w:r>
    </w:p>
    <w:p w14:paraId="6E39FED8" w14:textId="66E21878" w:rsidR="007C5777" w:rsidRPr="008F31B6" w:rsidRDefault="007C5777" w:rsidP="007C5777">
      <w:pPr>
        <w:pStyle w:val="20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ПОСТАНОВЛЯЕТ:</w:t>
      </w:r>
    </w:p>
    <w:p w14:paraId="3786460C" w14:textId="77777777" w:rsidR="007C5777" w:rsidRDefault="008F31B6" w:rsidP="008778B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 xml:space="preserve"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C5777" w:rsidRPr="007C5777">
        <w:rPr>
          <w:color w:val="000000"/>
          <w:sz w:val="24"/>
          <w:szCs w:val="24"/>
          <w:lang w:eastAsia="ru-RU" w:bidi="ru-RU"/>
        </w:rPr>
        <w:t xml:space="preserve">Никитинского сельского поселения Новодеревеньковского района Орловской области, и лицами, замещающие эти </w:t>
      </w:r>
      <w:r w:rsidRPr="008F31B6">
        <w:rPr>
          <w:color w:val="000000"/>
          <w:sz w:val="24"/>
          <w:szCs w:val="24"/>
          <w:lang w:eastAsia="ru-RU" w:bidi="ru-RU"/>
        </w:rPr>
        <w:t>должности (прилагается).</w:t>
      </w:r>
    </w:p>
    <w:p w14:paraId="2CD9601E" w14:textId="3213AAA5" w:rsidR="007C5777" w:rsidRPr="007C5777" w:rsidRDefault="007C5777" w:rsidP="008778B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4"/>
          <w:szCs w:val="24"/>
        </w:rPr>
      </w:pPr>
      <w:r w:rsidRPr="007C5777">
        <w:rPr>
          <w:sz w:val="24"/>
          <w:szCs w:val="24"/>
        </w:rPr>
        <w:t xml:space="preserve">Разместить данное постановление 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8" w:history="1">
        <w:r w:rsidRPr="007C5777">
          <w:rPr>
            <w:rStyle w:val="a5"/>
            <w:sz w:val="24"/>
            <w:szCs w:val="24"/>
          </w:rPr>
          <w:t>www.adminnikit.ru</w:t>
        </w:r>
      </w:hyperlink>
      <w:r w:rsidRPr="007C5777">
        <w:rPr>
          <w:sz w:val="24"/>
          <w:szCs w:val="24"/>
        </w:rPr>
        <w:t>.</w:t>
      </w:r>
    </w:p>
    <w:bookmarkEnd w:id="0"/>
    <w:p w14:paraId="464716DC" w14:textId="65AA48E9" w:rsidR="008F31B6" w:rsidRDefault="008F31B6" w:rsidP="008778B6">
      <w:pPr>
        <w:tabs>
          <w:tab w:val="left" w:pos="6162"/>
          <w:tab w:val="left" w:pos="7304"/>
        </w:tabs>
        <w:spacing w:after="540"/>
        <w:ind w:left="5240"/>
        <w:jc w:val="both"/>
        <w:rPr>
          <w:rStyle w:val="30"/>
          <w:i w:val="0"/>
          <w:iCs w:val="0"/>
          <w:sz w:val="24"/>
          <w:szCs w:val="24"/>
        </w:rPr>
      </w:pPr>
    </w:p>
    <w:p w14:paraId="50BBFADE" w14:textId="569409E3" w:rsidR="007C5777" w:rsidRDefault="007C5777" w:rsidP="008F31B6">
      <w:pPr>
        <w:tabs>
          <w:tab w:val="left" w:pos="6162"/>
          <w:tab w:val="left" w:pos="7304"/>
        </w:tabs>
        <w:spacing w:after="540"/>
        <w:ind w:left="5240"/>
        <w:rPr>
          <w:rStyle w:val="30"/>
          <w:i w:val="0"/>
          <w:iCs w:val="0"/>
          <w:sz w:val="24"/>
          <w:szCs w:val="24"/>
        </w:rPr>
      </w:pPr>
    </w:p>
    <w:p w14:paraId="084C313F" w14:textId="77777777" w:rsidR="007C5777" w:rsidRPr="008F31B6" w:rsidRDefault="007C5777" w:rsidP="008F31B6">
      <w:pPr>
        <w:tabs>
          <w:tab w:val="left" w:pos="6162"/>
          <w:tab w:val="left" w:pos="7304"/>
        </w:tabs>
        <w:spacing w:after="540"/>
        <w:ind w:left="5240"/>
        <w:rPr>
          <w:rStyle w:val="30"/>
          <w:i w:val="0"/>
          <w:iCs w:val="0"/>
          <w:sz w:val="24"/>
          <w:szCs w:val="24"/>
        </w:rPr>
      </w:pPr>
    </w:p>
    <w:p w14:paraId="1EF60509" w14:textId="2EF7B5BC" w:rsidR="007C5777" w:rsidRDefault="007C5777" w:rsidP="008778B6">
      <w:pPr>
        <w:tabs>
          <w:tab w:val="left" w:pos="6162"/>
          <w:tab w:val="left" w:pos="7304"/>
        </w:tabs>
        <w:spacing w:after="540"/>
        <w:rPr>
          <w:rStyle w:val="30"/>
          <w:i w:val="0"/>
          <w:iCs w:val="0"/>
          <w:sz w:val="24"/>
          <w:szCs w:val="24"/>
        </w:rPr>
      </w:pPr>
      <w:r>
        <w:rPr>
          <w:rStyle w:val="30"/>
          <w:i w:val="0"/>
          <w:iCs w:val="0"/>
          <w:sz w:val="24"/>
          <w:szCs w:val="24"/>
        </w:rPr>
        <w:t>Глава поселения                                                                         А.В. Красильников</w:t>
      </w:r>
    </w:p>
    <w:p w14:paraId="7003A916" w14:textId="77777777" w:rsidR="008778B6" w:rsidRDefault="008778B6" w:rsidP="008778B6">
      <w:pPr>
        <w:tabs>
          <w:tab w:val="left" w:pos="6162"/>
          <w:tab w:val="left" w:pos="7304"/>
        </w:tabs>
        <w:spacing w:after="540"/>
        <w:rPr>
          <w:rStyle w:val="30"/>
          <w:i w:val="0"/>
          <w:iCs w:val="0"/>
          <w:sz w:val="24"/>
          <w:szCs w:val="24"/>
        </w:rPr>
      </w:pPr>
    </w:p>
    <w:p w14:paraId="35BE9EDC" w14:textId="77777777" w:rsidR="007C5777" w:rsidRDefault="007C5777" w:rsidP="007C57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4433C09D" w14:textId="368C0C3F" w:rsidR="007C5777" w:rsidRPr="00F97C8D" w:rsidRDefault="007C5777" w:rsidP="007C5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97C8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F97C8D">
        <w:rPr>
          <w:sz w:val="24"/>
          <w:szCs w:val="24"/>
        </w:rPr>
        <w:t xml:space="preserve"> администрации</w:t>
      </w:r>
    </w:p>
    <w:p w14:paraId="1071187C" w14:textId="77777777" w:rsidR="007C5777" w:rsidRDefault="007C5777" w:rsidP="007C5777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Никитинского сельского поселения</w:t>
      </w:r>
    </w:p>
    <w:p w14:paraId="5DC51188" w14:textId="1EB01F37" w:rsidR="007C5777" w:rsidRPr="00F97C8D" w:rsidRDefault="007C5777" w:rsidP="007C57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 декабря 2022 г.№ 43</w:t>
      </w:r>
    </w:p>
    <w:p w14:paraId="3C0EEEFA" w14:textId="33DBB1A5" w:rsidR="007C5777" w:rsidRDefault="007C5777" w:rsidP="007C5777">
      <w:pPr>
        <w:pStyle w:val="20"/>
        <w:shd w:val="clear" w:color="auto" w:fill="auto"/>
        <w:spacing w:before="0" w:after="0" w:line="280" w:lineRule="exact"/>
        <w:ind w:right="2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</w:t>
      </w:r>
      <w:r w:rsidRPr="008F31B6">
        <w:rPr>
          <w:b/>
          <w:bCs/>
          <w:color w:val="000000"/>
          <w:sz w:val="24"/>
          <w:szCs w:val="24"/>
          <w:lang w:eastAsia="ru-RU" w:bidi="ru-RU"/>
        </w:rPr>
        <w:t>равил</w:t>
      </w:r>
      <w:r>
        <w:rPr>
          <w:b/>
          <w:bCs/>
          <w:color w:val="000000"/>
          <w:sz w:val="24"/>
          <w:szCs w:val="24"/>
          <w:lang w:eastAsia="ru-RU" w:bidi="ru-RU"/>
        </w:rPr>
        <w:t>а</w:t>
      </w:r>
    </w:p>
    <w:p w14:paraId="3589E4A6" w14:textId="7B44DB6E" w:rsidR="007C5777" w:rsidRDefault="007C5777" w:rsidP="007C5777">
      <w:pPr>
        <w:pStyle w:val="20"/>
        <w:shd w:val="clear" w:color="auto" w:fill="auto"/>
        <w:spacing w:before="0" w:after="0" w:line="280" w:lineRule="exact"/>
        <w:ind w:right="20"/>
        <w:rPr>
          <w:b/>
          <w:bCs/>
          <w:color w:val="000000"/>
          <w:sz w:val="24"/>
          <w:szCs w:val="24"/>
          <w:lang w:eastAsia="ru-RU" w:bidi="ru-RU"/>
        </w:rPr>
      </w:pPr>
      <w:r w:rsidRPr="008F31B6">
        <w:rPr>
          <w:b/>
          <w:bCs/>
          <w:color w:val="000000"/>
          <w:sz w:val="24"/>
          <w:szCs w:val="24"/>
          <w:lang w:eastAsia="ru-RU" w:bidi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bookmarkStart w:id="5" w:name="_Hlk122343037"/>
      <w:r w:rsidRPr="008F31B6">
        <w:rPr>
          <w:b/>
          <w:bCs/>
          <w:color w:val="000000"/>
          <w:sz w:val="24"/>
          <w:szCs w:val="24"/>
          <w:lang w:eastAsia="ru-RU" w:bidi="ru-RU"/>
        </w:rPr>
        <w:t>Никитинского сельского поселения Новодеревеньковского района Орловской области,</w:t>
      </w:r>
      <w:bookmarkEnd w:id="5"/>
      <w:r w:rsidRPr="008F31B6">
        <w:rPr>
          <w:b/>
          <w:bCs/>
          <w:color w:val="000000"/>
          <w:sz w:val="24"/>
          <w:szCs w:val="24"/>
          <w:lang w:eastAsia="ru-RU" w:bidi="ru-RU"/>
        </w:rPr>
        <w:t xml:space="preserve"> и лицами, замещающие эти </w:t>
      </w:r>
      <w:r>
        <w:rPr>
          <w:b/>
          <w:bCs/>
          <w:color w:val="000000"/>
          <w:sz w:val="24"/>
          <w:szCs w:val="24"/>
          <w:lang w:eastAsia="ru-RU" w:bidi="ru-RU"/>
        </w:rPr>
        <w:t>должности</w:t>
      </w:r>
    </w:p>
    <w:p w14:paraId="1BA31774" w14:textId="77777777" w:rsidR="007C5777" w:rsidRPr="007C5777" w:rsidRDefault="007C5777" w:rsidP="007C5777">
      <w:pPr>
        <w:pStyle w:val="20"/>
        <w:shd w:val="clear" w:color="auto" w:fill="auto"/>
        <w:spacing w:before="0" w:after="0" w:line="280" w:lineRule="exact"/>
        <w:ind w:right="20"/>
        <w:rPr>
          <w:rStyle w:val="30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</w:p>
    <w:p w14:paraId="7C23586A" w14:textId="3E528959" w:rsidR="008F31B6" w:rsidRPr="008F31B6" w:rsidRDefault="008F31B6" w:rsidP="007C5777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 xml:space="preserve"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упреждений </w:t>
      </w:r>
      <w:r w:rsidR="007C5777" w:rsidRPr="007C5777">
        <w:rPr>
          <w:color w:val="000000"/>
          <w:sz w:val="24"/>
          <w:szCs w:val="24"/>
          <w:lang w:eastAsia="ru-RU" w:bidi="ru-RU"/>
        </w:rPr>
        <w:t>Никитинского сельского поселения Новодеревеньковского района Орловской области,</w:t>
      </w:r>
      <w:r w:rsidR="007C5777">
        <w:rPr>
          <w:color w:val="000000"/>
          <w:sz w:val="24"/>
          <w:szCs w:val="24"/>
          <w:lang w:eastAsia="ru-RU" w:bidi="ru-RU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и лицами, замещающими эти должности (далее —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7303CAAC" w14:textId="4402D059" w:rsidR="008F31B6" w:rsidRPr="008F31B6" w:rsidRDefault="008F31B6" w:rsidP="007C5777">
      <w:pPr>
        <w:widowControl w:val="0"/>
        <w:numPr>
          <w:ilvl w:val="0"/>
          <w:numId w:val="2"/>
        </w:numPr>
        <w:tabs>
          <w:tab w:val="left" w:pos="1067"/>
        </w:tabs>
        <w:ind w:firstLine="780"/>
        <w:jc w:val="both"/>
        <w:rPr>
          <w:sz w:val="24"/>
          <w:szCs w:val="24"/>
        </w:rPr>
      </w:pPr>
      <w:r w:rsidRPr="008F31B6">
        <w:rPr>
          <w:rStyle w:val="30"/>
          <w:i w:val="0"/>
          <w:iCs w:val="0"/>
          <w:sz w:val="24"/>
          <w:szCs w:val="24"/>
        </w:rPr>
        <w:t>Проверка осуществляется по решению</w:t>
      </w:r>
      <w:r w:rsidR="007C5777">
        <w:rPr>
          <w:rStyle w:val="30"/>
          <w:i w:val="0"/>
          <w:iCs w:val="0"/>
          <w:sz w:val="24"/>
          <w:szCs w:val="24"/>
        </w:rPr>
        <w:t xml:space="preserve"> администрации </w:t>
      </w:r>
      <w:r w:rsidR="007C5777" w:rsidRPr="007C5777">
        <w:rPr>
          <w:rStyle w:val="30"/>
          <w:i w:val="0"/>
          <w:iCs w:val="0"/>
          <w:sz w:val="24"/>
          <w:szCs w:val="24"/>
        </w:rPr>
        <w:t xml:space="preserve">Никитинского сельского поселения Новодеревеньковского района Орловской области, </w:t>
      </w:r>
      <w:r w:rsidRPr="008F31B6">
        <w:rPr>
          <w:rStyle w:val="30"/>
          <w:i w:val="0"/>
          <w:iCs w:val="0"/>
          <w:sz w:val="24"/>
          <w:szCs w:val="24"/>
        </w:rPr>
        <w:t>(далее - учредитель).</w:t>
      </w:r>
    </w:p>
    <w:p w14:paraId="73832589" w14:textId="7F8B9135" w:rsidR="008F31B6" w:rsidRPr="008F31B6" w:rsidRDefault="008F31B6" w:rsidP="007C5777">
      <w:pPr>
        <w:widowControl w:val="0"/>
        <w:numPr>
          <w:ilvl w:val="0"/>
          <w:numId w:val="2"/>
        </w:numPr>
        <w:tabs>
          <w:tab w:val="left" w:pos="1067"/>
        </w:tabs>
        <w:ind w:firstLine="780"/>
        <w:jc w:val="both"/>
        <w:rPr>
          <w:sz w:val="24"/>
          <w:szCs w:val="24"/>
        </w:rPr>
      </w:pPr>
      <w:r w:rsidRPr="008F31B6">
        <w:rPr>
          <w:rStyle w:val="30"/>
          <w:i w:val="0"/>
          <w:iCs w:val="0"/>
          <w:sz w:val="24"/>
          <w:szCs w:val="24"/>
        </w:rPr>
        <w:t>Проверку осуществляет</w:t>
      </w:r>
      <w:r w:rsidR="008778B6">
        <w:rPr>
          <w:rStyle w:val="30"/>
          <w:i w:val="0"/>
          <w:iCs w:val="0"/>
          <w:sz w:val="24"/>
          <w:szCs w:val="24"/>
        </w:rPr>
        <w:t xml:space="preserve"> глава администрации</w:t>
      </w:r>
      <w:bookmarkStart w:id="6" w:name="_GoBack"/>
      <w:bookmarkEnd w:id="6"/>
      <w:r w:rsidR="008778B6">
        <w:rPr>
          <w:rStyle w:val="30"/>
          <w:i w:val="0"/>
          <w:iCs w:val="0"/>
          <w:sz w:val="24"/>
          <w:szCs w:val="24"/>
        </w:rPr>
        <w:t xml:space="preserve"> </w:t>
      </w:r>
      <w:r w:rsidR="007C5777" w:rsidRPr="007C5777">
        <w:rPr>
          <w:rStyle w:val="30"/>
          <w:i w:val="0"/>
          <w:iCs w:val="0"/>
          <w:sz w:val="24"/>
          <w:szCs w:val="24"/>
        </w:rPr>
        <w:t>Никитинского сельского поселения Новодеревеньковского района Орловской области,</w:t>
      </w:r>
      <w:r w:rsidRPr="008F31B6">
        <w:rPr>
          <w:rStyle w:val="30"/>
          <w:i w:val="0"/>
          <w:iCs w:val="0"/>
          <w:sz w:val="24"/>
          <w:szCs w:val="24"/>
        </w:rPr>
        <w:t xml:space="preserve"> (далее - уполномоченный орган).</w:t>
      </w:r>
    </w:p>
    <w:p w14:paraId="0943FF1F" w14:textId="77777777" w:rsidR="008F31B6" w:rsidRPr="008F31B6" w:rsidRDefault="008F31B6" w:rsidP="007C5777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14:paraId="109EEF9A" w14:textId="77777777" w:rsidR="008F31B6" w:rsidRPr="008F31B6" w:rsidRDefault="008F31B6" w:rsidP="007C5777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а)</w:t>
      </w:r>
      <w:r w:rsidRPr="008F31B6">
        <w:rPr>
          <w:color w:val="000000"/>
          <w:sz w:val="24"/>
          <w:szCs w:val="24"/>
          <w:lang w:eastAsia="ru-RU"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453A25E" w14:textId="247645BF" w:rsidR="007C5777" w:rsidRPr="007C5777" w:rsidRDefault="008F31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8F31B6">
        <w:rPr>
          <w:color w:val="000000"/>
          <w:sz w:val="24"/>
          <w:szCs w:val="24"/>
          <w:lang w:eastAsia="ru-RU" w:bidi="ru-RU"/>
        </w:rPr>
        <w:t>б)</w:t>
      </w:r>
      <w:r w:rsidRPr="008F31B6">
        <w:rPr>
          <w:color w:val="000000"/>
          <w:sz w:val="24"/>
          <w:szCs w:val="24"/>
          <w:lang w:eastAsia="ru-RU" w:bidi="ru-RU"/>
        </w:rPr>
        <w:tab/>
        <w:t>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</w:t>
      </w:r>
      <w:r w:rsidR="007C5777">
        <w:rPr>
          <w:color w:val="000000"/>
          <w:sz w:val="24"/>
          <w:szCs w:val="24"/>
          <w:lang w:eastAsia="ru-RU" w:bidi="ru-RU"/>
        </w:rPr>
        <w:t xml:space="preserve">в </w:t>
      </w:r>
      <w:r w:rsidR="007C5777" w:rsidRPr="007C5777">
        <w:rPr>
          <w:color w:val="000000"/>
          <w:sz w:val="24"/>
          <w:szCs w:val="24"/>
          <w:lang w:eastAsia="ru-RU" w:bidi="ru-RU"/>
        </w:rPr>
        <w:t>Орловской области, должностными лицами кадровых служб указанных органов, должностными лицами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подразделения по</w:t>
      </w:r>
      <w:r w:rsidR="008778B6">
        <w:rPr>
          <w:color w:val="000000"/>
          <w:sz w:val="24"/>
          <w:szCs w:val="24"/>
          <w:lang w:eastAsia="ru-RU" w:bidi="ru-RU"/>
        </w:rPr>
        <w:t xml:space="preserve"> </w:t>
      </w:r>
      <w:r w:rsidR="007C5777" w:rsidRPr="007C5777">
        <w:rPr>
          <w:color w:val="000000"/>
          <w:sz w:val="24"/>
          <w:szCs w:val="24"/>
          <w:lang w:eastAsia="ru-RU" w:bidi="ru-RU"/>
        </w:rPr>
        <w:t>профилактике</w:t>
      </w:r>
      <w:r w:rsidR="007C5777">
        <w:rPr>
          <w:color w:val="000000"/>
          <w:sz w:val="24"/>
          <w:szCs w:val="24"/>
          <w:lang w:eastAsia="ru-RU" w:bidi="ru-RU"/>
        </w:rPr>
        <w:t xml:space="preserve"> </w:t>
      </w:r>
      <w:r w:rsidR="007C5777" w:rsidRPr="007C5777">
        <w:rPr>
          <w:color w:val="000000"/>
          <w:sz w:val="24"/>
          <w:szCs w:val="24"/>
          <w:lang w:eastAsia="ru-RU" w:bidi="ru-RU"/>
        </w:rPr>
        <w:t>коррупционных и иных правонарушений аппарата Губернатора Орловской области и Правительства Орловской области;</w:t>
      </w:r>
    </w:p>
    <w:p w14:paraId="7E367F1A" w14:textId="412C8E08" w:rsidR="007C5777" w:rsidRPr="007C5777" w:rsidRDefault="007C5777" w:rsidP="008778B6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в)</w:t>
      </w:r>
      <w:r w:rsidRPr="007C5777">
        <w:rPr>
          <w:color w:val="000000"/>
          <w:sz w:val="24"/>
          <w:szCs w:val="24"/>
          <w:lang w:eastAsia="ru-RU" w:bidi="ru-RU"/>
        </w:rPr>
        <w:tab/>
        <w:t>постоянно действующими руководящими органами политических</w:t>
      </w:r>
      <w:r w:rsidR="008778B6">
        <w:rPr>
          <w:color w:val="000000"/>
          <w:sz w:val="24"/>
          <w:szCs w:val="24"/>
          <w:lang w:eastAsia="ru-RU" w:bidi="ru-RU"/>
        </w:rPr>
        <w:t xml:space="preserve"> </w:t>
      </w:r>
      <w:r w:rsidRPr="007C5777">
        <w:rPr>
          <w:color w:val="000000"/>
          <w:sz w:val="24"/>
          <w:szCs w:val="24"/>
          <w:lang w:eastAsia="ru-RU" w:bidi="ru-RU"/>
        </w:rPr>
        <w:t>партий и зарегистрированных в соответствии с законодательством иных общероссийских общественных</w:t>
      </w:r>
      <w:r w:rsidRPr="007C5777">
        <w:rPr>
          <w:color w:val="000000"/>
          <w:sz w:val="24"/>
          <w:szCs w:val="24"/>
          <w:lang w:eastAsia="ru-RU" w:bidi="ru-RU"/>
        </w:rPr>
        <w:tab/>
        <w:t>объединений,</w:t>
      </w:r>
      <w:r w:rsidRPr="007C5777">
        <w:rPr>
          <w:color w:val="000000"/>
          <w:sz w:val="24"/>
          <w:szCs w:val="24"/>
          <w:lang w:eastAsia="ru-RU" w:bidi="ru-RU"/>
        </w:rPr>
        <w:tab/>
        <w:t>не являющихся</w:t>
      </w:r>
      <w:r w:rsidR="008778B6">
        <w:rPr>
          <w:color w:val="000000"/>
          <w:sz w:val="24"/>
          <w:szCs w:val="24"/>
          <w:lang w:eastAsia="ru-RU" w:bidi="ru-RU"/>
        </w:rPr>
        <w:t xml:space="preserve"> </w:t>
      </w:r>
      <w:r w:rsidRPr="007C5777">
        <w:rPr>
          <w:color w:val="000000"/>
          <w:sz w:val="24"/>
          <w:szCs w:val="24"/>
          <w:lang w:eastAsia="ru-RU" w:bidi="ru-RU"/>
        </w:rPr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BB7170A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г)</w:t>
      </w:r>
      <w:r w:rsidRPr="007C5777">
        <w:rPr>
          <w:color w:val="000000"/>
          <w:sz w:val="24"/>
          <w:szCs w:val="24"/>
          <w:lang w:eastAsia="ru-RU" w:bidi="ru-RU"/>
        </w:rPr>
        <w:tab/>
        <w:t>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14:paraId="09FB8139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д)</w:t>
      </w:r>
      <w:r w:rsidRPr="007C5777">
        <w:rPr>
          <w:color w:val="000000"/>
          <w:sz w:val="24"/>
          <w:szCs w:val="24"/>
          <w:lang w:eastAsia="ru-RU" w:bidi="ru-RU"/>
        </w:rPr>
        <w:tab/>
        <w:t>общероссийскими и региональными средствами массовой информации.</w:t>
      </w:r>
    </w:p>
    <w:p w14:paraId="10993017" w14:textId="08D47FF1" w:rsidR="007C5777" w:rsidRPr="007C5777" w:rsidRDefault="008778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</w:t>
      </w:r>
      <w:r w:rsidR="007C5777" w:rsidRPr="007C5777">
        <w:rPr>
          <w:color w:val="000000"/>
          <w:sz w:val="24"/>
          <w:szCs w:val="24"/>
          <w:lang w:eastAsia="ru-RU" w:bidi="ru-RU"/>
        </w:rPr>
        <w:t>.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Информация анонимного характера не может служить основанием для проверки.</w:t>
      </w:r>
    </w:p>
    <w:p w14:paraId="5FD6A7AA" w14:textId="4AFA92C5" w:rsidR="007C5777" w:rsidRPr="007C5777" w:rsidRDefault="008778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6</w:t>
      </w:r>
      <w:r w:rsidR="007C5777" w:rsidRPr="007C5777">
        <w:rPr>
          <w:color w:val="000000"/>
          <w:sz w:val="24"/>
          <w:szCs w:val="24"/>
          <w:lang w:eastAsia="ru-RU" w:bidi="ru-RU"/>
        </w:rPr>
        <w:t>.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14:paraId="48EAFF45" w14:textId="0CA05DC9" w:rsidR="007C5777" w:rsidRPr="007C5777" w:rsidRDefault="008778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</w:t>
      </w:r>
      <w:r w:rsidR="007C5777" w:rsidRPr="007C5777">
        <w:rPr>
          <w:color w:val="000000"/>
          <w:sz w:val="24"/>
          <w:szCs w:val="24"/>
          <w:lang w:eastAsia="ru-RU" w:bidi="ru-RU"/>
        </w:rPr>
        <w:t>.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При осуществлении проверки уполномоченный орган вправе:</w:t>
      </w:r>
    </w:p>
    <w:p w14:paraId="7A4FE416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а)</w:t>
      </w:r>
      <w:r w:rsidRPr="007C5777">
        <w:rPr>
          <w:color w:val="000000"/>
          <w:sz w:val="24"/>
          <w:szCs w:val="24"/>
          <w:lang w:eastAsia="ru-RU" w:bidi="ru-RU"/>
        </w:rPr>
        <w:tab/>
        <w:t>проводить беседу с гражданином, руководителем муниципального учреждения;</w:t>
      </w:r>
    </w:p>
    <w:p w14:paraId="65EE2104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б)</w:t>
      </w:r>
      <w:r w:rsidRPr="007C5777">
        <w:rPr>
          <w:color w:val="000000"/>
          <w:sz w:val="24"/>
          <w:szCs w:val="24"/>
          <w:lang w:eastAsia="ru-RU" w:bidi="ru-RU"/>
        </w:rPr>
        <w:tab/>
        <w:t>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7B758E8F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в)</w:t>
      </w:r>
      <w:r w:rsidRPr="007C5777">
        <w:rPr>
          <w:color w:val="000000"/>
          <w:sz w:val="24"/>
          <w:szCs w:val="24"/>
          <w:lang w:eastAsia="ru-RU" w:bidi="ru-RU"/>
        </w:rPr>
        <w:tab/>
        <w:t>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67EB0AAB" w14:textId="089F8F77" w:rsidR="007C5777" w:rsidRPr="007C5777" w:rsidRDefault="008778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</w:t>
      </w:r>
      <w:r w:rsidR="007C5777" w:rsidRPr="007C5777">
        <w:rPr>
          <w:color w:val="000000"/>
          <w:sz w:val="24"/>
          <w:szCs w:val="24"/>
          <w:lang w:eastAsia="ru-RU" w:bidi="ru-RU"/>
        </w:rPr>
        <w:t>.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Учредитель обеспечивает:</w:t>
      </w:r>
    </w:p>
    <w:p w14:paraId="3F0532BD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lastRenderedPageBreak/>
        <w:t>а)</w:t>
      </w:r>
      <w:r w:rsidRPr="007C5777">
        <w:rPr>
          <w:color w:val="000000"/>
          <w:sz w:val="24"/>
          <w:szCs w:val="24"/>
          <w:lang w:eastAsia="ru-RU" w:bidi="ru-RU"/>
        </w:rPr>
        <w:tab/>
        <w:t>уведомление в письменной форме руководителя муниципального учреждения о начале в отношении его проверки - в течение 2 рабочих дней со дня принятия решения о начале проверки;</w:t>
      </w:r>
    </w:p>
    <w:p w14:paraId="457856B9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б)</w:t>
      </w:r>
      <w:r w:rsidRPr="007C5777">
        <w:rPr>
          <w:color w:val="000000"/>
          <w:sz w:val="24"/>
          <w:szCs w:val="24"/>
          <w:lang w:eastAsia="ru-RU" w:bidi="ru-RU"/>
        </w:rPr>
        <w:tab/>
        <w:t>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34A3DDC9" w14:textId="3FEDA491" w:rsidR="007C5777" w:rsidRPr="007C5777" w:rsidRDefault="008778B6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</w:t>
      </w:r>
      <w:r w:rsidR="007C5777" w:rsidRPr="007C5777">
        <w:rPr>
          <w:color w:val="000000"/>
          <w:sz w:val="24"/>
          <w:szCs w:val="24"/>
          <w:lang w:eastAsia="ru-RU" w:bidi="ru-RU"/>
        </w:rPr>
        <w:t>.</w:t>
      </w:r>
      <w:r w:rsidR="007C5777" w:rsidRPr="007C5777">
        <w:rPr>
          <w:color w:val="000000"/>
          <w:sz w:val="24"/>
          <w:szCs w:val="24"/>
          <w:lang w:eastAsia="ru-RU" w:bidi="ru-RU"/>
        </w:rPr>
        <w:tab/>
        <w:t>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14:paraId="0D80350D" w14:textId="77777777" w:rsidR="007C5777" w:rsidRPr="007C5777" w:rsidRDefault="007C5777" w:rsidP="007C5777">
      <w:pPr>
        <w:pStyle w:val="20"/>
        <w:tabs>
          <w:tab w:val="left" w:pos="124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7C5777">
        <w:rPr>
          <w:color w:val="000000"/>
          <w:sz w:val="24"/>
          <w:szCs w:val="24"/>
          <w:lang w:eastAsia="ru-RU" w:bidi="ru-RU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3021AFFE" w14:textId="41FBA6CE" w:rsidR="007C5777" w:rsidRPr="008F31B6" w:rsidRDefault="007C5777" w:rsidP="007C577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C5777">
        <w:rPr>
          <w:color w:val="000000"/>
          <w:sz w:val="24"/>
          <w:szCs w:val="24"/>
          <w:lang w:eastAsia="ru-RU" w:bidi="ru-RU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</w:t>
      </w:r>
      <w:r w:rsidRPr="007C5777">
        <w:rPr>
          <w:color w:val="000000"/>
          <w:sz w:val="24"/>
          <w:szCs w:val="24"/>
          <w:lang w:bidi="ru-RU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1769807D" w14:textId="6F2B4999" w:rsidR="007C5777" w:rsidRPr="008F31B6" w:rsidRDefault="007C5777" w:rsidP="008778B6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Руководитель муниципального учреждения вправе:</w:t>
      </w:r>
    </w:p>
    <w:p w14:paraId="4572ED63" w14:textId="77777777" w:rsidR="007C5777" w:rsidRPr="008F31B6" w:rsidRDefault="007C5777" w:rsidP="008778B6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а)</w:t>
      </w:r>
      <w:r w:rsidRPr="008F31B6">
        <w:rPr>
          <w:color w:val="000000"/>
          <w:sz w:val="24"/>
          <w:szCs w:val="24"/>
          <w:lang w:eastAsia="ru-RU" w:bidi="ru-RU"/>
        </w:rPr>
        <w:tab/>
        <w:t>давать пояснения в письменной форме в ходе проверки, а также по результатам проверки;</w:t>
      </w:r>
    </w:p>
    <w:p w14:paraId="6509CEB9" w14:textId="77777777" w:rsidR="007C5777" w:rsidRPr="008F31B6" w:rsidRDefault="007C5777" w:rsidP="008778B6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б)</w:t>
      </w:r>
      <w:r w:rsidRPr="008F31B6">
        <w:rPr>
          <w:color w:val="000000"/>
          <w:sz w:val="24"/>
          <w:szCs w:val="24"/>
          <w:lang w:eastAsia="ru-RU" w:bidi="ru-RU"/>
        </w:rPr>
        <w:tab/>
        <w:t>представлять дополнительные материалы и давать по ним пояснения в письменной форме.</w:t>
      </w:r>
    </w:p>
    <w:p w14:paraId="444C6E4B" w14:textId="77777777" w:rsidR="007C5777" w:rsidRPr="008F31B6" w:rsidRDefault="007C5777" w:rsidP="008778B6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По результатам проверки учредитель принимает одно из следующих решений:</w:t>
      </w:r>
    </w:p>
    <w:p w14:paraId="432FF9FB" w14:textId="77777777" w:rsidR="007C5777" w:rsidRPr="008F31B6" w:rsidRDefault="007C5777" w:rsidP="008778B6">
      <w:pPr>
        <w:pStyle w:val="20"/>
        <w:shd w:val="clear" w:color="auto" w:fill="auto"/>
        <w:tabs>
          <w:tab w:val="left" w:pos="128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а)</w:t>
      </w:r>
      <w:r w:rsidRPr="008F31B6">
        <w:rPr>
          <w:color w:val="000000"/>
          <w:sz w:val="24"/>
          <w:szCs w:val="24"/>
          <w:lang w:eastAsia="ru-RU" w:bidi="ru-RU"/>
        </w:rPr>
        <w:tab/>
        <w:t>о назначении гражданина на должность руководителя муниципального учреждения;</w:t>
      </w:r>
    </w:p>
    <w:p w14:paraId="2295D7A5" w14:textId="77777777" w:rsidR="007C5777" w:rsidRPr="008F31B6" w:rsidRDefault="007C5777" w:rsidP="008778B6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б)</w:t>
      </w:r>
      <w:r w:rsidRPr="008F31B6">
        <w:rPr>
          <w:color w:val="000000"/>
          <w:sz w:val="24"/>
          <w:szCs w:val="24"/>
          <w:lang w:eastAsia="ru-RU" w:bidi="ru-RU"/>
        </w:rPr>
        <w:tab/>
        <w:t>об отказе гражданину в назначении на должность руководителя муниципального учреждения;</w:t>
      </w:r>
    </w:p>
    <w:p w14:paraId="697E9707" w14:textId="77777777" w:rsidR="007C5777" w:rsidRPr="008F31B6" w:rsidRDefault="007C5777" w:rsidP="008778B6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в)</w:t>
      </w:r>
      <w:r w:rsidRPr="008F31B6">
        <w:rPr>
          <w:color w:val="000000"/>
          <w:sz w:val="24"/>
          <w:szCs w:val="24"/>
          <w:lang w:eastAsia="ru-RU" w:bidi="ru-RU"/>
        </w:rPr>
        <w:tab/>
        <w:t>о применении к руководителю муниципального учреждения мер дисциплинарной ответственности;</w:t>
      </w:r>
    </w:p>
    <w:p w14:paraId="3874C953" w14:textId="77777777" w:rsidR="007C5777" w:rsidRPr="008F31B6" w:rsidRDefault="007C5777" w:rsidP="008778B6">
      <w:pPr>
        <w:pStyle w:val="20"/>
        <w:shd w:val="clear" w:color="auto" w:fill="auto"/>
        <w:tabs>
          <w:tab w:val="left" w:pos="1285"/>
          <w:tab w:val="left" w:pos="3329"/>
          <w:tab w:val="left" w:pos="5508"/>
          <w:tab w:val="right" w:pos="942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г)</w:t>
      </w:r>
      <w:r w:rsidRPr="008F31B6">
        <w:rPr>
          <w:color w:val="000000"/>
          <w:sz w:val="24"/>
          <w:szCs w:val="24"/>
          <w:lang w:eastAsia="ru-RU" w:bidi="ru-RU"/>
        </w:rPr>
        <w:tab/>
        <w:t>об отсутствии</w:t>
      </w:r>
      <w:r w:rsidRPr="008F31B6">
        <w:rPr>
          <w:color w:val="000000"/>
          <w:sz w:val="24"/>
          <w:szCs w:val="24"/>
          <w:lang w:eastAsia="ru-RU" w:bidi="ru-RU"/>
        </w:rPr>
        <w:tab/>
        <w:t>оснований для</w:t>
      </w:r>
      <w:r w:rsidRPr="008F31B6">
        <w:rPr>
          <w:color w:val="000000"/>
          <w:sz w:val="24"/>
          <w:szCs w:val="24"/>
          <w:lang w:eastAsia="ru-RU" w:bidi="ru-RU"/>
        </w:rPr>
        <w:tab/>
        <w:t>применения</w:t>
      </w:r>
      <w:r w:rsidRPr="008F31B6">
        <w:rPr>
          <w:color w:val="000000"/>
          <w:sz w:val="24"/>
          <w:szCs w:val="24"/>
          <w:lang w:eastAsia="ru-RU" w:bidi="ru-RU"/>
        </w:rPr>
        <w:tab/>
        <w:t>к руководителю</w:t>
      </w:r>
    </w:p>
    <w:p w14:paraId="735C5090" w14:textId="77777777" w:rsidR="007C5777" w:rsidRPr="008F31B6" w:rsidRDefault="007C5777" w:rsidP="008778B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муниципального учреждения мер дисциплинарной ответственности.</w:t>
      </w:r>
    </w:p>
    <w:p w14:paraId="378B953B" w14:textId="77777777" w:rsidR="007C5777" w:rsidRPr="008F31B6" w:rsidRDefault="007C5777" w:rsidP="008778B6">
      <w:pPr>
        <w:pStyle w:val="20"/>
        <w:numPr>
          <w:ilvl w:val="0"/>
          <w:numId w:val="3"/>
        </w:numPr>
        <w:shd w:val="clear" w:color="auto" w:fill="auto"/>
        <w:tabs>
          <w:tab w:val="left" w:pos="1537"/>
        </w:tabs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00E8C816" w14:textId="77777777" w:rsidR="007C5777" w:rsidRPr="008F31B6" w:rsidRDefault="007C5777" w:rsidP="008778B6">
      <w:pPr>
        <w:pStyle w:val="20"/>
        <w:numPr>
          <w:ilvl w:val="0"/>
          <w:numId w:val="3"/>
        </w:numPr>
        <w:shd w:val="clear" w:color="auto" w:fill="auto"/>
        <w:tabs>
          <w:tab w:val="left" w:pos="1537"/>
          <w:tab w:val="left" w:pos="3329"/>
          <w:tab w:val="right" w:pos="5361"/>
          <w:tab w:val="right" w:pos="9428"/>
        </w:tabs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Сведения</w:t>
      </w:r>
      <w:r w:rsidRPr="008F31B6">
        <w:rPr>
          <w:color w:val="000000"/>
          <w:sz w:val="24"/>
          <w:szCs w:val="24"/>
          <w:lang w:eastAsia="ru-RU" w:bidi="ru-RU"/>
        </w:rPr>
        <w:tab/>
        <w:t>о</w:t>
      </w:r>
      <w:r w:rsidRPr="008F31B6">
        <w:rPr>
          <w:color w:val="000000"/>
          <w:sz w:val="24"/>
          <w:szCs w:val="24"/>
          <w:lang w:eastAsia="ru-RU" w:bidi="ru-RU"/>
        </w:rPr>
        <w:tab/>
        <w:t>результатах проверки</w:t>
      </w:r>
      <w:r w:rsidRPr="008F31B6">
        <w:rPr>
          <w:color w:val="000000"/>
          <w:sz w:val="24"/>
          <w:szCs w:val="24"/>
          <w:lang w:eastAsia="ru-RU" w:bidi="ru-RU"/>
        </w:rPr>
        <w:tab/>
        <w:t>предоставляются</w:t>
      </w:r>
    </w:p>
    <w:p w14:paraId="16277702" w14:textId="44457A75" w:rsidR="007C5777" w:rsidRPr="008F31B6" w:rsidRDefault="007C5777" w:rsidP="008778B6">
      <w:pPr>
        <w:pStyle w:val="20"/>
        <w:shd w:val="clear" w:color="auto" w:fill="auto"/>
        <w:tabs>
          <w:tab w:val="right" w:pos="5361"/>
          <w:tab w:val="left" w:pos="5515"/>
          <w:tab w:val="right" w:pos="9428"/>
        </w:tabs>
        <w:spacing w:before="0" w:after="0" w:line="240" w:lineRule="auto"/>
        <w:jc w:val="both"/>
        <w:rPr>
          <w:sz w:val="24"/>
          <w:szCs w:val="24"/>
        </w:rPr>
      </w:pPr>
      <w:r w:rsidRPr="008F31B6">
        <w:rPr>
          <w:color w:val="000000"/>
          <w:sz w:val="24"/>
          <w:szCs w:val="24"/>
          <w:lang w:eastAsia="ru-RU" w:bidi="ru-RU"/>
        </w:rPr>
        <w:t>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</w:t>
      </w:r>
      <w:r w:rsidRPr="008F31B6">
        <w:rPr>
          <w:color w:val="000000"/>
          <w:sz w:val="24"/>
          <w:szCs w:val="24"/>
          <w:lang w:eastAsia="ru-RU" w:bidi="ru-RU"/>
        </w:rPr>
        <w:tab/>
        <w:t>информацию</w:t>
      </w:r>
      <w:r w:rsidR="008778B6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явившуюся</w:t>
      </w:r>
      <w:r w:rsidRPr="008F31B6">
        <w:rPr>
          <w:color w:val="000000"/>
          <w:sz w:val="24"/>
          <w:szCs w:val="24"/>
          <w:lang w:eastAsia="ru-RU" w:bidi="ru-RU"/>
        </w:rPr>
        <w:tab/>
        <w:t>основанием для</w:t>
      </w:r>
      <w:r w:rsidR="008778B6">
        <w:rPr>
          <w:sz w:val="24"/>
          <w:szCs w:val="24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проведения проверки,</w:t>
      </w:r>
      <w:r w:rsidRPr="008F31B6">
        <w:rPr>
          <w:color w:val="000000"/>
          <w:sz w:val="24"/>
          <w:szCs w:val="24"/>
          <w:lang w:eastAsia="ru-RU" w:bidi="ru-RU"/>
        </w:rPr>
        <w:tab/>
        <w:t>с</w:t>
      </w:r>
      <w:r w:rsidRPr="008F31B6">
        <w:rPr>
          <w:color w:val="000000"/>
          <w:sz w:val="24"/>
          <w:szCs w:val="24"/>
          <w:lang w:eastAsia="ru-RU" w:bidi="ru-RU"/>
        </w:rPr>
        <w:tab/>
        <w:t>соблюдением</w:t>
      </w:r>
      <w:r w:rsidR="008778B6">
        <w:rPr>
          <w:color w:val="000000"/>
          <w:sz w:val="24"/>
          <w:szCs w:val="24"/>
          <w:lang w:eastAsia="ru-RU" w:bidi="ru-RU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законодательства Российской</w:t>
      </w:r>
      <w:r w:rsidR="008778B6">
        <w:rPr>
          <w:sz w:val="24"/>
          <w:szCs w:val="24"/>
        </w:rPr>
        <w:t xml:space="preserve"> </w:t>
      </w:r>
      <w:r w:rsidRPr="008F31B6">
        <w:rPr>
          <w:color w:val="000000"/>
          <w:sz w:val="24"/>
          <w:szCs w:val="24"/>
          <w:lang w:eastAsia="ru-RU" w:bidi="ru-RU"/>
        </w:rPr>
        <w:t>Федерации о персональных данных и государственной тайне.</w:t>
      </w:r>
    </w:p>
    <w:p w14:paraId="3C5AA849" w14:textId="75E22397" w:rsidR="008F31B6" w:rsidRPr="008778B6" w:rsidRDefault="007C5777" w:rsidP="008778B6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0" w:line="240" w:lineRule="auto"/>
        <w:ind w:hanging="294"/>
        <w:jc w:val="both"/>
        <w:rPr>
          <w:sz w:val="24"/>
          <w:szCs w:val="24"/>
        </w:rPr>
        <w:sectPr w:rsidR="008F31B6" w:rsidRPr="008778B6">
          <w:footnotePr>
            <w:numFmt w:val="upperRoman"/>
            <w:numRestart w:val="eachPage"/>
          </w:footnotePr>
          <w:pgSz w:w="11900" w:h="16840"/>
          <w:pgMar w:top="1005" w:right="720" w:bottom="603" w:left="1686" w:header="0" w:footer="3" w:gutter="0"/>
          <w:cols w:space="720"/>
          <w:noEndnote/>
          <w:docGrid w:linePitch="360"/>
        </w:sectPr>
      </w:pPr>
      <w:r w:rsidRPr="008F31B6">
        <w:rPr>
          <w:color w:val="000000"/>
          <w:sz w:val="24"/>
          <w:szCs w:val="24"/>
          <w:lang w:eastAsia="ru-RU" w:bidi="ru-RU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</w:t>
      </w:r>
      <w:r w:rsidR="008778B6">
        <w:rPr>
          <w:color w:val="000000"/>
          <w:sz w:val="24"/>
          <w:szCs w:val="24"/>
          <w:lang w:eastAsia="ru-RU" w:bidi="ru-RU"/>
        </w:rPr>
        <w:t>.</w:t>
      </w:r>
    </w:p>
    <w:p w14:paraId="53A3D11D" w14:textId="77777777" w:rsidR="008755BE" w:rsidRPr="008F31B6" w:rsidRDefault="008755BE" w:rsidP="008778B6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</w:p>
    <w:sectPr w:rsidR="008755BE" w:rsidRPr="008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8316" w14:textId="77777777" w:rsidR="008F31B6" w:rsidRDefault="008F31B6" w:rsidP="008F31B6">
      <w:r>
        <w:separator/>
      </w:r>
    </w:p>
  </w:endnote>
  <w:endnote w:type="continuationSeparator" w:id="0">
    <w:p w14:paraId="0FAEA7E8" w14:textId="77777777" w:rsidR="008F31B6" w:rsidRDefault="008F31B6" w:rsidP="008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9B3E" w14:textId="77777777" w:rsidR="008F31B6" w:rsidRDefault="008F31B6" w:rsidP="008F31B6">
      <w:r>
        <w:separator/>
      </w:r>
    </w:p>
  </w:footnote>
  <w:footnote w:type="continuationSeparator" w:id="0">
    <w:p w14:paraId="39682E26" w14:textId="77777777" w:rsidR="008F31B6" w:rsidRDefault="008F31B6" w:rsidP="008F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D18"/>
    <w:multiLevelType w:val="multilevel"/>
    <w:tmpl w:val="1D92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12256"/>
    <w:multiLevelType w:val="multilevel"/>
    <w:tmpl w:val="57F2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2014F"/>
    <w:multiLevelType w:val="hybridMultilevel"/>
    <w:tmpl w:val="F36ACE40"/>
    <w:lvl w:ilvl="0" w:tplc="403CC73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9"/>
    <w:rsid w:val="00014015"/>
    <w:rsid w:val="007C5777"/>
    <w:rsid w:val="008755BE"/>
    <w:rsid w:val="008778B6"/>
    <w:rsid w:val="008F31B6"/>
    <w:rsid w:val="009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26DD"/>
  <w15:chartTrackingRefBased/>
  <w15:docId w15:val="{C24DB593-D568-4DBC-9F11-287CD50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8F3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"/>
    <w:basedOn w:val="a3"/>
    <w:rsid w:val="008F3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F3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F3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 + Не курсив"/>
    <w:basedOn w:val="3"/>
    <w:rsid w:val="008F3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8F31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8F3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1B6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7C57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C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nik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0ED3-DBE6-4596-9BA3-ABDA6269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cp:lastPrinted>2022-12-19T09:06:00Z</cp:lastPrinted>
  <dcterms:created xsi:type="dcterms:W3CDTF">2022-12-19T08:32:00Z</dcterms:created>
  <dcterms:modified xsi:type="dcterms:W3CDTF">2022-12-19T09:07:00Z</dcterms:modified>
</cp:coreProperties>
</file>