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2CE" w:rsidRDefault="007C12CE" w:rsidP="007C12C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РОССИЙСКАЯ ФЕДЕРАЦИЯ</w:t>
      </w:r>
    </w:p>
    <w:p w:rsidR="007C12CE" w:rsidRPr="000679DB" w:rsidRDefault="007C12CE" w:rsidP="007C12CE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ОРЛОВСКАЯ ОБЛАСТЬ</w:t>
      </w:r>
    </w:p>
    <w:p w:rsidR="007C12CE" w:rsidRPr="000679DB" w:rsidRDefault="007C12CE" w:rsidP="007C12CE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Новодеревеньковский район</w:t>
      </w:r>
    </w:p>
    <w:p w:rsidR="007C12CE" w:rsidRPr="000679DB" w:rsidRDefault="007C12CE" w:rsidP="007C12CE">
      <w:pPr>
        <w:jc w:val="center"/>
        <w:rPr>
          <w:sz w:val="20"/>
        </w:rPr>
      </w:pPr>
      <w:r w:rsidRPr="000679DB">
        <w:rPr>
          <w:b/>
          <w:i/>
          <w:sz w:val="32"/>
        </w:rPr>
        <w:t>Никитинский сельский Совет народных депутатов</w:t>
      </w:r>
    </w:p>
    <w:p w:rsidR="007C12CE" w:rsidRDefault="007C12CE" w:rsidP="007C12CE">
      <w:pPr>
        <w:pStyle w:val="1"/>
        <w:spacing w:after="0"/>
        <w:ind w:left="5664" w:hanging="5484"/>
        <w:rPr>
          <w:rFonts w:ascii="Times New Roman" w:hAnsi="Times New Roman"/>
          <w:i/>
          <w:iCs/>
          <w:sz w:val="36"/>
        </w:rPr>
      </w:pPr>
      <w:r w:rsidRPr="000679DB">
        <w:rPr>
          <w:rFonts w:ascii="Times New Roman" w:hAnsi="Times New Roman"/>
          <w:i/>
          <w:iCs/>
          <w:sz w:val="36"/>
        </w:rPr>
        <w:t>РЕШЕНИЕ</w:t>
      </w:r>
    </w:p>
    <w:p w:rsidR="007C12CE" w:rsidRPr="00517807" w:rsidRDefault="007C12CE" w:rsidP="007C12CE">
      <w:pPr>
        <w:jc w:val="center"/>
        <w:rPr>
          <w:lang w:eastAsia="x-none"/>
        </w:rPr>
      </w:pPr>
    </w:p>
    <w:p w:rsidR="007C12CE" w:rsidRDefault="007F4E74" w:rsidP="007F4E74">
      <w:pPr>
        <w:pStyle w:val="ConsPlusTitle0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20 августа </w:t>
      </w:r>
      <w:r w:rsidR="007C12CE">
        <w:rPr>
          <w:rFonts w:ascii="Times New Roman" w:hAnsi="Times New Roman"/>
          <w:b w:val="0"/>
          <w:color w:val="000000"/>
          <w:sz w:val="28"/>
          <w:szCs w:val="28"/>
        </w:rPr>
        <w:t>2021 года                                                                     № 32/</w:t>
      </w:r>
      <w:r w:rsidR="000E2A12">
        <w:rPr>
          <w:rFonts w:ascii="Times New Roman" w:hAnsi="Times New Roman"/>
          <w:b w:val="0"/>
          <w:color w:val="000000"/>
          <w:sz w:val="28"/>
          <w:szCs w:val="28"/>
        </w:rPr>
        <w:t>2</w:t>
      </w:r>
      <w:bookmarkStart w:id="0" w:name="_GoBack"/>
      <w:bookmarkEnd w:id="0"/>
    </w:p>
    <w:p w:rsidR="007C12CE" w:rsidRPr="00795306" w:rsidRDefault="007C12CE" w:rsidP="007C12CE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4B0067" w:rsidRDefault="004B0067" w:rsidP="007C12CE">
      <w:pPr>
        <w:pStyle w:val="ConsPlusTitle0"/>
        <w:outlineLvl w:val="0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</w:t>
      </w:r>
    </w:p>
    <w:p w:rsidR="004B0067" w:rsidRPr="007C12CE" w:rsidRDefault="004B0067" w:rsidP="007C12CE">
      <w:pPr>
        <w:pStyle w:val="ConsPlusTitle0"/>
        <w:tabs>
          <w:tab w:val="left" w:pos="396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4B0067" w:rsidRPr="007C12CE" w:rsidRDefault="004B0067" w:rsidP="007C12CE">
      <w:pPr>
        <w:jc w:val="center"/>
        <w:rPr>
          <w:b/>
          <w:bCs/>
          <w:iCs/>
          <w:kern w:val="2"/>
          <w:sz w:val="28"/>
          <w:szCs w:val="28"/>
        </w:rPr>
      </w:pPr>
      <w:r w:rsidRPr="007C12CE">
        <w:rPr>
          <w:b/>
          <w:bCs/>
          <w:kern w:val="2"/>
          <w:sz w:val="28"/>
          <w:szCs w:val="28"/>
        </w:rPr>
        <w:t xml:space="preserve">Об утверждении </w:t>
      </w:r>
      <w:bookmarkStart w:id="1" w:name="_Hlk69814148"/>
      <w:r w:rsidRPr="007C12CE">
        <w:rPr>
          <w:b/>
          <w:bCs/>
          <w:sz w:val="28"/>
          <w:szCs w:val="28"/>
        </w:rPr>
        <w:t xml:space="preserve">Положения об отдельных правоотношениях, связанных с приватизацией муниципального имущества муниципального образования </w:t>
      </w:r>
      <w:bookmarkEnd w:id="1"/>
      <w:r w:rsidRPr="007C12CE">
        <w:rPr>
          <w:b/>
          <w:bCs/>
          <w:iCs/>
          <w:kern w:val="2"/>
          <w:sz w:val="28"/>
          <w:szCs w:val="28"/>
        </w:rPr>
        <w:t>«</w:t>
      </w:r>
      <w:r w:rsidR="007C12CE" w:rsidRPr="007C12CE">
        <w:rPr>
          <w:b/>
          <w:bCs/>
          <w:iCs/>
          <w:kern w:val="2"/>
          <w:sz w:val="28"/>
          <w:szCs w:val="28"/>
        </w:rPr>
        <w:t>Никитинское</w:t>
      </w:r>
      <w:r w:rsidRPr="007C12CE">
        <w:rPr>
          <w:b/>
          <w:bCs/>
          <w:iCs/>
          <w:kern w:val="2"/>
          <w:sz w:val="28"/>
          <w:szCs w:val="28"/>
        </w:rPr>
        <w:t xml:space="preserve"> сельское поселение»</w:t>
      </w:r>
      <w:r w:rsidR="007C12CE" w:rsidRPr="007C12CE">
        <w:rPr>
          <w:b/>
          <w:bCs/>
          <w:iCs/>
          <w:kern w:val="2"/>
          <w:sz w:val="28"/>
          <w:szCs w:val="28"/>
        </w:rPr>
        <w:t xml:space="preserve"> </w:t>
      </w:r>
      <w:r w:rsidRPr="007C12CE">
        <w:rPr>
          <w:b/>
          <w:bCs/>
          <w:iCs/>
          <w:kern w:val="2"/>
          <w:sz w:val="28"/>
          <w:szCs w:val="28"/>
        </w:rPr>
        <w:t>Новодеревеньковского района Орловской области</w:t>
      </w:r>
    </w:p>
    <w:p w:rsidR="004B0067" w:rsidRPr="007C12CE" w:rsidRDefault="004B0067" w:rsidP="007C12CE">
      <w:pPr>
        <w:jc w:val="both"/>
        <w:rPr>
          <w:iCs/>
          <w:sz w:val="28"/>
          <w:szCs w:val="28"/>
        </w:rPr>
      </w:pPr>
    </w:p>
    <w:p w:rsidR="004B0067" w:rsidRPr="007C12CE" w:rsidRDefault="007C12CE" w:rsidP="007C12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B0067" w:rsidRPr="007C12CE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4B0067" w:rsidRPr="007C12CE">
        <w:rPr>
          <w:rFonts w:eastAsia="Calibri"/>
          <w:sz w:val="28"/>
          <w:szCs w:val="28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4B0067" w:rsidRPr="007C12CE">
        <w:rPr>
          <w:sz w:val="28"/>
          <w:szCs w:val="28"/>
        </w:rPr>
        <w:t>, п</w:t>
      </w:r>
      <w:r w:rsidR="004B0067" w:rsidRPr="007C12CE">
        <w:rPr>
          <w:rFonts w:eastAsia="Calibri"/>
          <w:sz w:val="28"/>
          <w:szCs w:val="28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4B0067" w:rsidRPr="007C12CE">
        <w:rPr>
          <w:sz w:val="28"/>
          <w:szCs w:val="28"/>
        </w:rPr>
        <w:t xml:space="preserve">Уставом </w:t>
      </w:r>
      <w:r w:rsidRPr="007C12CE">
        <w:rPr>
          <w:sz w:val="28"/>
          <w:szCs w:val="28"/>
        </w:rPr>
        <w:t>Никитинского</w:t>
      </w:r>
      <w:r w:rsidR="004B0067" w:rsidRPr="007C12CE">
        <w:rPr>
          <w:sz w:val="28"/>
          <w:szCs w:val="28"/>
        </w:rPr>
        <w:t xml:space="preserve"> сельского поселения</w:t>
      </w:r>
      <w:r w:rsidRPr="007C12CE">
        <w:rPr>
          <w:sz w:val="28"/>
          <w:szCs w:val="28"/>
        </w:rPr>
        <w:t xml:space="preserve"> Новодеревеньковского района Орловской области</w:t>
      </w:r>
      <w:r w:rsidR="004B0067" w:rsidRPr="007C12CE">
        <w:rPr>
          <w:sz w:val="28"/>
          <w:szCs w:val="28"/>
        </w:rPr>
        <w:t xml:space="preserve">, </w:t>
      </w:r>
      <w:r w:rsidRPr="007C12CE">
        <w:rPr>
          <w:sz w:val="28"/>
          <w:szCs w:val="28"/>
        </w:rPr>
        <w:t>Никитинский</w:t>
      </w:r>
      <w:r w:rsidR="004B0067" w:rsidRPr="007C12CE">
        <w:rPr>
          <w:sz w:val="28"/>
          <w:szCs w:val="28"/>
        </w:rPr>
        <w:t xml:space="preserve"> сельский Совет народных депутатов  </w:t>
      </w:r>
      <w:r w:rsidR="004B0067" w:rsidRPr="007C12CE">
        <w:rPr>
          <w:b/>
          <w:sz w:val="28"/>
          <w:szCs w:val="28"/>
        </w:rPr>
        <w:t>РЕШИЛ:</w:t>
      </w:r>
    </w:p>
    <w:p w:rsidR="004B0067" w:rsidRPr="007C12CE" w:rsidRDefault="004B0067" w:rsidP="007C12CE">
      <w:pPr>
        <w:jc w:val="both"/>
        <w:rPr>
          <w:bCs/>
          <w:sz w:val="28"/>
          <w:szCs w:val="28"/>
        </w:rPr>
      </w:pPr>
    </w:p>
    <w:p w:rsidR="004B0067" w:rsidRPr="007C12CE" w:rsidRDefault="007C12CE" w:rsidP="007C12CE">
      <w:pPr>
        <w:jc w:val="both"/>
        <w:rPr>
          <w:iCs/>
          <w:kern w:val="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0067" w:rsidRPr="007C12CE">
        <w:rPr>
          <w:sz w:val="28"/>
          <w:szCs w:val="28"/>
        </w:rPr>
        <w:t xml:space="preserve">Утвердить Положение об отдельных правоотношениях, связанных с приватизацией муниципального имущества муниципального образования </w:t>
      </w:r>
      <w:r w:rsidR="004B0067" w:rsidRPr="007C12CE">
        <w:rPr>
          <w:iCs/>
          <w:kern w:val="2"/>
          <w:sz w:val="28"/>
          <w:szCs w:val="28"/>
        </w:rPr>
        <w:t>«</w:t>
      </w:r>
      <w:r w:rsidRPr="007C12CE">
        <w:rPr>
          <w:iCs/>
          <w:kern w:val="2"/>
          <w:sz w:val="28"/>
          <w:szCs w:val="28"/>
        </w:rPr>
        <w:t>Никитинское</w:t>
      </w:r>
      <w:r w:rsidR="004B0067" w:rsidRPr="007C12CE">
        <w:rPr>
          <w:iCs/>
          <w:kern w:val="2"/>
          <w:sz w:val="28"/>
          <w:szCs w:val="28"/>
        </w:rPr>
        <w:t xml:space="preserve"> сельское поселение» Новодеревеньковского района Орловской области согласно приложению.</w:t>
      </w:r>
    </w:p>
    <w:p w:rsidR="007C12CE" w:rsidRDefault="004B0067" w:rsidP="007C12CE">
      <w:pPr>
        <w:jc w:val="both"/>
        <w:rPr>
          <w:sz w:val="28"/>
          <w:szCs w:val="28"/>
        </w:rPr>
      </w:pPr>
      <w:r w:rsidRPr="007C12CE">
        <w:rPr>
          <w:sz w:val="28"/>
          <w:szCs w:val="28"/>
        </w:rPr>
        <w:t>2.</w:t>
      </w:r>
      <w:r w:rsidR="007C12CE">
        <w:rPr>
          <w:sz w:val="28"/>
          <w:szCs w:val="28"/>
        </w:rPr>
        <w:t xml:space="preserve"> </w:t>
      </w:r>
      <w:r w:rsidR="007C12CE" w:rsidRPr="007C12CE">
        <w:rPr>
          <w:sz w:val="28"/>
          <w:szCs w:val="28"/>
        </w:rPr>
        <w:t xml:space="preserve">Разместить настоящее решение на официальном сайте администрации Никитинского сельского поселения по адресу: </w:t>
      </w:r>
      <w:hyperlink r:id="rId5" w:history="1">
        <w:r w:rsidR="007C12CE" w:rsidRPr="003C6C8A">
          <w:rPr>
            <w:rStyle w:val="a6"/>
            <w:sz w:val="28"/>
            <w:szCs w:val="28"/>
          </w:rPr>
          <w:t>www.adminnikit.ru</w:t>
        </w:r>
      </w:hyperlink>
      <w:r w:rsidR="007C12CE" w:rsidRPr="007C12CE">
        <w:rPr>
          <w:sz w:val="28"/>
          <w:szCs w:val="28"/>
        </w:rPr>
        <w:t>.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</w:p>
    <w:p w:rsidR="004B0067" w:rsidRPr="007C12CE" w:rsidRDefault="004B0067" w:rsidP="007C12CE">
      <w:pPr>
        <w:jc w:val="both"/>
        <w:rPr>
          <w:b/>
          <w:kern w:val="2"/>
          <w:sz w:val="28"/>
          <w:szCs w:val="28"/>
        </w:rPr>
      </w:pPr>
    </w:p>
    <w:p w:rsidR="004B0067" w:rsidRPr="007C12CE" w:rsidRDefault="004B0067" w:rsidP="007C12CE">
      <w:pPr>
        <w:jc w:val="both"/>
        <w:rPr>
          <w:b/>
          <w:kern w:val="2"/>
          <w:sz w:val="28"/>
          <w:szCs w:val="28"/>
        </w:rPr>
      </w:pPr>
    </w:p>
    <w:p w:rsidR="004B0067" w:rsidRPr="007C12CE" w:rsidRDefault="004B0067" w:rsidP="007C12CE">
      <w:pPr>
        <w:jc w:val="both"/>
        <w:rPr>
          <w:b/>
          <w:kern w:val="2"/>
          <w:sz w:val="28"/>
          <w:szCs w:val="28"/>
        </w:rPr>
      </w:pPr>
    </w:p>
    <w:p w:rsidR="004B0067" w:rsidRPr="007C12CE" w:rsidRDefault="004B0067" w:rsidP="007C12CE">
      <w:pPr>
        <w:jc w:val="both"/>
        <w:rPr>
          <w:b/>
          <w:kern w:val="2"/>
          <w:sz w:val="28"/>
          <w:szCs w:val="28"/>
        </w:rPr>
      </w:pPr>
    </w:p>
    <w:p w:rsidR="004B0067" w:rsidRPr="007C12CE" w:rsidRDefault="004B0067" w:rsidP="007C12CE">
      <w:pPr>
        <w:jc w:val="both"/>
        <w:rPr>
          <w:b/>
          <w:kern w:val="2"/>
          <w:sz w:val="28"/>
          <w:szCs w:val="28"/>
        </w:rPr>
      </w:pPr>
    </w:p>
    <w:p w:rsidR="004B0067" w:rsidRPr="007C12CE" w:rsidRDefault="004B0067" w:rsidP="007C12CE">
      <w:pPr>
        <w:jc w:val="both"/>
        <w:rPr>
          <w:bCs/>
          <w:kern w:val="2"/>
          <w:sz w:val="28"/>
          <w:szCs w:val="28"/>
        </w:rPr>
      </w:pPr>
      <w:r w:rsidRPr="007C12CE">
        <w:rPr>
          <w:kern w:val="2"/>
          <w:sz w:val="28"/>
          <w:szCs w:val="28"/>
        </w:rPr>
        <w:t xml:space="preserve">Глава поселения                </w:t>
      </w:r>
      <w:r w:rsidR="007C12CE">
        <w:rPr>
          <w:kern w:val="2"/>
          <w:sz w:val="28"/>
          <w:szCs w:val="28"/>
        </w:rPr>
        <w:t xml:space="preserve">                                       </w:t>
      </w:r>
      <w:r w:rsidRPr="007C12CE">
        <w:rPr>
          <w:kern w:val="2"/>
          <w:sz w:val="28"/>
          <w:szCs w:val="28"/>
        </w:rPr>
        <w:t xml:space="preserve">     </w:t>
      </w:r>
      <w:r w:rsidR="007C12CE" w:rsidRPr="007C12CE">
        <w:rPr>
          <w:b/>
          <w:kern w:val="2"/>
          <w:sz w:val="28"/>
          <w:szCs w:val="28"/>
        </w:rPr>
        <w:t xml:space="preserve"> </w:t>
      </w:r>
      <w:r w:rsidR="007C12CE" w:rsidRPr="007C12CE">
        <w:rPr>
          <w:bCs/>
          <w:kern w:val="2"/>
          <w:sz w:val="28"/>
          <w:szCs w:val="28"/>
        </w:rPr>
        <w:t xml:space="preserve">А.В. Красильников 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</w:p>
    <w:p w:rsidR="004B0067" w:rsidRPr="007C12CE" w:rsidRDefault="004B0067" w:rsidP="007C12CE">
      <w:pPr>
        <w:jc w:val="both"/>
        <w:rPr>
          <w:sz w:val="28"/>
          <w:szCs w:val="28"/>
        </w:rPr>
      </w:pPr>
    </w:p>
    <w:p w:rsidR="004B0067" w:rsidRPr="007C12CE" w:rsidRDefault="004B0067" w:rsidP="007C12CE">
      <w:pPr>
        <w:jc w:val="both"/>
        <w:rPr>
          <w:sz w:val="28"/>
          <w:szCs w:val="28"/>
        </w:rPr>
      </w:pPr>
    </w:p>
    <w:p w:rsidR="004B0067" w:rsidRPr="007C12CE" w:rsidRDefault="004B0067" w:rsidP="007C12CE">
      <w:pPr>
        <w:jc w:val="both"/>
        <w:rPr>
          <w:sz w:val="28"/>
          <w:szCs w:val="28"/>
        </w:rPr>
      </w:pPr>
    </w:p>
    <w:p w:rsidR="004B0067" w:rsidRPr="007C12CE" w:rsidRDefault="004B0067" w:rsidP="007C12CE">
      <w:pPr>
        <w:jc w:val="both"/>
        <w:rPr>
          <w:sz w:val="28"/>
          <w:szCs w:val="28"/>
        </w:rPr>
      </w:pPr>
    </w:p>
    <w:p w:rsidR="004B0067" w:rsidRPr="007C12CE" w:rsidRDefault="004B0067" w:rsidP="007C12CE">
      <w:pPr>
        <w:jc w:val="both"/>
        <w:rPr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42"/>
      </w:tblGrid>
      <w:tr w:rsidR="004B0067" w:rsidRPr="007C12CE" w:rsidTr="004B0067">
        <w:trPr>
          <w:jc w:val="right"/>
        </w:trPr>
        <w:tc>
          <w:tcPr>
            <w:tcW w:w="4642" w:type="dxa"/>
          </w:tcPr>
          <w:p w:rsidR="004B0067" w:rsidRPr="007C12CE" w:rsidRDefault="004B0067" w:rsidP="007C12C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4B0067" w:rsidRPr="007C12CE" w:rsidRDefault="004B0067" w:rsidP="007C12C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C12CE">
              <w:rPr>
                <w:kern w:val="2"/>
                <w:sz w:val="28"/>
                <w:szCs w:val="28"/>
                <w:lang w:eastAsia="en-US"/>
              </w:rPr>
              <w:t xml:space="preserve">                                            Приложение </w:t>
            </w:r>
          </w:p>
          <w:p w:rsidR="004B0067" w:rsidRPr="007C12CE" w:rsidRDefault="004B0067" w:rsidP="007C12C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C12CE">
              <w:rPr>
                <w:kern w:val="2"/>
                <w:sz w:val="28"/>
                <w:szCs w:val="28"/>
                <w:lang w:eastAsia="en-US"/>
              </w:rPr>
              <w:t xml:space="preserve">к решению </w:t>
            </w:r>
            <w:r w:rsidR="007C12CE" w:rsidRPr="007C12CE">
              <w:rPr>
                <w:kern w:val="2"/>
                <w:sz w:val="28"/>
                <w:szCs w:val="28"/>
                <w:lang w:eastAsia="en-US"/>
              </w:rPr>
              <w:t>Никитинского</w:t>
            </w:r>
            <w:r w:rsidRPr="007C12CE">
              <w:rPr>
                <w:kern w:val="2"/>
                <w:sz w:val="28"/>
                <w:szCs w:val="28"/>
                <w:lang w:eastAsia="en-US"/>
              </w:rPr>
              <w:t xml:space="preserve"> сельского Совета народных депутатов</w:t>
            </w:r>
          </w:p>
          <w:p w:rsidR="004B0067" w:rsidRPr="007C12CE" w:rsidRDefault="004B0067" w:rsidP="007C12C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C12CE">
              <w:rPr>
                <w:kern w:val="2"/>
                <w:sz w:val="28"/>
                <w:szCs w:val="28"/>
                <w:lang w:eastAsia="en-US"/>
              </w:rPr>
              <w:t xml:space="preserve">от </w:t>
            </w:r>
            <w:r w:rsidR="007C12CE">
              <w:rPr>
                <w:kern w:val="2"/>
                <w:sz w:val="28"/>
                <w:szCs w:val="28"/>
                <w:lang w:eastAsia="en-US"/>
              </w:rPr>
              <w:t>20</w:t>
            </w:r>
            <w:r w:rsidRPr="007C12CE">
              <w:rPr>
                <w:kern w:val="2"/>
                <w:sz w:val="28"/>
                <w:szCs w:val="28"/>
                <w:lang w:eastAsia="en-US"/>
              </w:rPr>
              <w:t xml:space="preserve"> августа 2021 года №</w:t>
            </w:r>
            <w:r w:rsidR="007F4E7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C12CE">
              <w:rPr>
                <w:kern w:val="2"/>
                <w:sz w:val="28"/>
                <w:szCs w:val="28"/>
                <w:lang w:eastAsia="en-US"/>
              </w:rPr>
              <w:t>3</w:t>
            </w:r>
            <w:r w:rsidR="007C12CE">
              <w:rPr>
                <w:kern w:val="2"/>
                <w:sz w:val="28"/>
                <w:szCs w:val="28"/>
                <w:lang w:eastAsia="en-US"/>
              </w:rPr>
              <w:t>2</w:t>
            </w:r>
            <w:r w:rsidRPr="007C12CE">
              <w:rPr>
                <w:kern w:val="2"/>
                <w:sz w:val="28"/>
                <w:szCs w:val="28"/>
                <w:lang w:eastAsia="en-US"/>
              </w:rPr>
              <w:t>/</w:t>
            </w:r>
            <w:r w:rsidR="007C12CE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</w:tr>
    </w:tbl>
    <w:p w:rsidR="004B0067" w:rsidRPr="007C12CE" w:rsidRDefault="004B0067" w:rsidP="007C12CE">
      <w:pPr>
        <w:jc w:val="both"/>
        <w:rPr>
          <w:sz w:val="28"/>
          <w:szCs w:val="28"/>
        </w:rPr>
      </w:pPr>
    </w:p>
    <w:p w:rsidR="004B0067" w:rsidRPr="007C12CE" w:rsidRDefault="004B0067" w:rsidP="007C12CE">
      <w:pPr>
        <w:jc w:val="center"/>
        <w:rPr>
          <w:b/>
          <w:bCs/>
          <w:sz w:val="28"/>
          <w:szCs w:val="28"/>
        </w:rPr>
      </w:pPr>
      <w:r w:rsidRPr="007C12CE">
        <w:rPr>
          <w:b/>
          <w:bCs/>
          <w:sz w:val="28"/>
          <w:szCs w:val="28"/>
        </w:rPr>
        <w:t>Положение</w:t>
      </w:r>
    </w:p>
    <w:p w:rsidR="004B0067" w:rsidRPr="007C12CE" w:rsidRDefault="004B0067" w:rsidP="007C12CE">
      <w:pPr>
        <w:jc w:val="center"/>
        <w:rPr>
          <w:b/>
          <w:bCs/>
          <w:sz w:val="28"/>
          <w:szCs w:val="28"/>
        </w:rPr>
      </w:pPr>
      <w:r w:rsidRPr="007C12CE">
        <w:rPr>
          <w:b/>
          <w:bCs/>
          <w:sz w:val="28"/>
          <w:szCs w:val="28"/>
        </w:rPr>
        <w:t xml:space="preserve">об отдельных правоотношениях, связанных с приватизацией муниципального имущества муниципального образования </w:t>
      </w:r>
      <w:r w:rsidRPr="007C12CE">
        <w:rPr>
          <w:b/>
          <w:bCs/>
          <w:kern w:val="2"/>
          <w:sz w:val="28"/>
          <w:szCs w:val="28"/>
        </w:rPr>
        <w:t>«</w:t>
      </w:r>
      <w:r w:rsidR="007C12CE" w:rsidRPr="007C12CE">
        <w:rPr>
          <w:b/>
          <w:bCs/>
          <w:kern w:val="2"/>
          <w:sz w:val="28"/>
          <w:szCs w:val="28"/>
        </w:rPr>
        <w:t>Никитинское</w:t>
      </w:r>
      <w:r w:rsidRPr="007C12CE">
        <w:rPr>
          <w:b/>
          <w:bCs/>
          <w:kern w:val="2"/>
          <w:sz w:val="28"/>
          <w:szCs w:val="28"/>
        </w:rPr>
        <w:t xml:space="preserve"> сельское поселение» Новодеревеньковского района Орловской области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</w:p>
    <w:p w:rsidR="004B0067" w:rsidRPr="007C12CE" w:rsidRDefault="004B0067" w:rsidP="007C12CE">
      <w:pPr>
        <w:jc w:val="center"/>
        <w:rPr>
          <w:b/>
          <w:bCs/>
          <w:sz w:val="28"/>
          <w:szCs w:val="28"/>
        </w:rPr>
      </w:pPr>
      <w:r w:rsidRPr="007C12CE">
        <w:rPr>
          <w:b/>
          <w:bCs/>
          <w:sz w:val="28"/>
          <w:szCs w:val="28"/>
        </w:rPr>
        <w:t>Глава 1. Общие положения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</w:p>
    <w:p w:rsidR="004B0067" w:rsidRPr="007C12CE" w:rsidRDefault="004B0067" w:rsidP="007C12CE">
      <w:pPr>
        <w:jc w:val="both"/>
        <w:rPr>
          <w:sz w:val="28"/>
          <w:szCs w:val="28"/>
        </w:rPr>
      </w:pPr>
      <w:r w:rsidRPr="007C12CE">
        <w:rPr>
          <w:sz w:val="28"/>
          <w:szCs w:val="28"/>
        </w:rPr>
        <w:t>1. Настоящее Положение определяет отдельные правоотношения, связанные  с приватизацией муниципального имущества муниципального образования «</w:t>
      </w:r>
      <w:r w:rsidR="007C12CE" w:rsidRPr="007C12CE">
        <w:rPr>
          <w:sz w:val="28"/>
          <w:szCs w:val="28"/>
        </w:rPr>
        <w:t>Никитинское</w:t>
      </w:r>
      <w:r w:rsidRPr="007C12CE">
        <w:rPr>
          <w:sz w:val="28"/>
          <w:szCs w:val="28"/>
        </w:rPr>
        <w:t xml:space="preserve"> сельское поселение» Новодеревеньковского района Орловской области</w:t>
      </w:r>
      <w:r w:rsidRPr="007C12CE">
        <w:rPr>
          <w:i/>
          <w:sz w:val="28"/>
          <w:szCs w:val="28"/>
        </w:rPr>
        <w:t>)</w:t>
      </w:r>
      <w:r w:rsidRPr="007C12CE">
        <w:rPr>
          <w:sz w:val="28"/>
          <w:szCs w:val="28"/>
        </w:rPr>
        <w:t xml:space="preserve">, определяемого в соответствии со статьей 50 Федерального закона </w:t>
      </w:r>
      <w:r w:rsidRPr="007C12CE">
        <w:rPr>
          <w:rFonts w:eastAsia="Calibri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7C12CE">
        <w:rPr>
          <w:sz w:val="28"/>
          <w:szCs w:val="28"/>
        </w:rPr>
        <w:t>устанавливает порядок реализации полномочий органов местного самоуправления муниципального образования «</w:t>
      </w:r>
      <w:r w:rsidR="007C12CE" w:rsidRPr="007C12CE">
        <w:rPr>
          <w:sz w:val="28"/>
          <w:szCs w:val="28"/>
        </w:rPr>
        <w:t>Никитинское</w:t>
      </w:r>
      <w:r w:rsidRPr="007C12CE">
        <w:rPr>
          <w:sz w:val="28"/>
          <w:szCs w:val="28"/>
        </w:rPr>
        <w:t xml:space="preserve"> сельское поселение» Новодеревеньковского района Орловской области</w:t>
      </w:r>
      <w:r w:rsidRPr="007C12CE">
        <w:rPr>
          <w:i/>
          <w:sz w:val="28"/>
          <w:szCs w:val="28"/>
        </w:rPr>
        <w:t>)</w:t>
      </w:r>
      <w:r w:rsidRPr="007C12CE">
        <w:rPr>
          <w:sz w:val="28"/>
          <w:szCs w:val="28"/>
        </w:rPr>
        <w:t xml:space="preserve"> (далее – муниципальное образование) в сфере приватизации муниципального имущества в соответствии с</w:t>
      </w:r>
      <w:r w:rsidRPr="007C12CE">
        <w:rPr>
          <w:rFonts w:eastAsia="Calibri"/>
          <w:sz w:val="28"/>
          <w:szCs w:val="28"/>
        </w:rPr>
        <w:t xml:space="preserve"> Федеральным законом от 21 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7C12CE">
        <w:rPr>
          <w:sz w:val="28"/>
          <w:szCs w:val="28"/>
        </w:rPr>
        <w:t>.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  <w:r w:rsidRPr="007C12CE">
        <w:rPr>
          <w:sz w:val="28"/>
          <w:szCs w:val="28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</w:p>
    <w:p w:rsidR="004B0067" w:rsidRPr="007C12CE" w:rsidRDefault="004B0067" w:rsidP="007C12CE">
      <w:pPr>
        <w:jc w:val="center"/>
        <w:rPr>
          <w:b/>
          <w:bCs/>
          <w:sz w:val="28"/>
          <w:szCs w:val="28"/>
        </w:rPr>
      </w:pPr>
      <w:r w:rsidRPr="007C12CE">
        <w:rPr>
          <w:b/>
          <w:bCs/>
          <w:sz w:val="28"/>
          <w:szCs w:val="28"/>
        </w:rPr>
        <w:t>Глава 2. Компетенция органов местного самоуправления</w:t>
      </w:r>
      <w:r w:rsidRPr="007C12CE">
        <w:rPr>
          <w:b/>
          <w:bCs/>
          <w:sz w:val="28"/>
          <w:szCs w:val="28"/>
        </w:rPr>
        <w:br/>
        <w:t>муниципального образования в сфере приватизации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</w:p>
    <w:p w:rsidR="004B0067" w:rsidRPr="007C12CE" w:rsidRDefault="004B0067" w:rsidP="007C12CE">
      <w:pPr>
        <w:jc w:val="both"/>
        <w:rPr>
          <w:sz w:val="28"/>
          <w:szCs w:val="28"/>
        </w:rPr>
      </w:pPr>
      <w:r w:rsidRPr="007C12CE">
        <w:rPr>
          <w:sz w:val="28"/>
          <w:szCs w:val="28"/>
        </w:rPr>
        <w:t xml:space="preserve">3. Представительный орган муниципального образования </w:t>
      </w:r>
      <w:r w:rsidR="007C12CE" w:rsidRPr="007C12CE">
        <w:rPr>
          <w:sz w:val="28"/>
          <w:szCs w:val="28"/>
        </w:rPr>
        <w:t>Никитинский</w:t>
      </w:r>
      <w:r w:rsidRPr="007C12CE">
        <w:rPr>
          <w:sz w:val="28"/>
          <w:szCs w:val="28"/>
        </w:rPr>
        <w:t xml:space="preserve"> сельский Совет народных депутатов: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  <w:r w:rsidRPr="007C12CE">
        <w:rPr>
          <w:sz w:val="28"/>
          <w:szCs w:val="28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  <w:r w:rsidRPr="007C12CE">
        <w:rPr>
          <w:sz w:val="28"/>
          <w:szCs w:val="28"/>
        </w:rPr>
        <w:lastRenderedPageBreak/>
        <w:t>2) утверждает прогнозный план приватизации муниципального имущества;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  <w:r w:rsidRPr="007C12CE">
        <w:rPr>
          <w:sz w:val="28"/>
          <w:szCs w:val="28"/>
        </w:rPr>
        <w:t xml:space="preserve">4. Администрация муниципального образования </w:t>
      </w:r>
      <w:r w:rsidRPr="007C12CE">
        <w:rPr>
          <w:i/>
          <w:sz w:val="28"/>
          <w:szCs w:val="28"/>
        </w:rPr>
        <w:t>«</w:t>
      </w:r>
      <w:r w:rsidR="007C12CE" w:rsidRPr="007C12CE">
        <w:rPr>
          <w:i/>
          <w:sz w:val="28"/>
          <w:szCs w:val="28"/>
        </w:rPr>
        <w:t>Никитинское</w:t>
      </w:r>
      <w:r w:rsidRPr="007C12CE">
        <w:rPr>
          <w:i/>
          <w:sz w:val="28"/>
          <w:szCs w:val="28"/>
        </w:rPr>
        <w:t xml:space="preserve"> сельское поселение»</w:t>
      </w:r>
      <w:r w:rsidRPr="007C12CE">
        <w:rPr>
          <w:sz w:val="28"/>
          <w:szCs w:val="28"/>
        </w:rPr>
        <w:t xml:space="preserve"> (далее – Администрация) в соответствии с требованиями настоящего Положения: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  <w:r w:rsidRPr="007C12CE">
        <w:rPr>
          <w:sz w:val="28"/>
          <w:szCs w:val="28"/>
        </w:rPr>
        <w:t>1) обеспечивает планирование приватизации муниципального имущества;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sz w:val="28"/>
          <w:szCs w:val="28"/>
        </w:rPr>
        <w:t xml:space="preserve">2) самостоятельно осуществляет функции по продаже муниципального имущества, если представительным органом муниципального образования не принято решение, которым поручено </w:t>
      </w:r>
      <w:r w:rsidRPr="007C12CE">
        <w:rPr>
          <w:rFonts w:eastAsia="Calibri"/>
          <w:sz w:val="28"/>
          <w:szCs w:val="28"/>
        </w:rPr>
        <w:t>юридическим лицам, указанным в Федеральном законе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sz w:val="28"/>
          <w:szCs w:val="28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Орловской области в целях дальнейшего ее представления </w:t>
      </w:r>
      <w:r w:rsidRPr="007C12CE">
        <w:rPr>
          <w:rFonts w:eastAsia="Calibri"/>
          <w:sz w:val="28"/>
          <w:szCs w:val="28"/>
        </w:rPr>
        <w:t>в Правительство Российской Федерации или уполномоченный федеральный орган исполнительной власти;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 xml:space="preserve">4) ежегодно не позднее 1 марта представляет информацию о результатах </w:t>
      </w:r>
      <w:r w:rsidRPr="007C12CE">
        <w:rPr>
          <w:sz w:val="28"/>
          <w:szCs w:val="28"/>
        </w:rPr>
        <w:t>приватизации муниципального имущества за прошедший год в представительный орган муниципального образования;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6) принимает решения об условиях приватизации муниципального имущества;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 xml:space="preserve">7) в соответствии со статьей 20 Федерального закона № 178-ФЗ устанавливает порядок разработки и утверждения условий конкурса по продаже </w:t>
      </w:r>
      <w:r w:rsidRPr="007C12CE">
        <w:rPr>
          <w:rFonts w:eastAsia="Calibri"/>
          <w:bCs/>
          <w:sz w:val="28"/>
          <w:szCs w:val="28"/>
        </w:rPr>
        <w:t>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7C12CE">
        <w:rPr>
          <w:rFonts w:eastAsia="Calibri"/>
          <w:sz w:val="28"/>
          <w:szCs w:val="28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lastRenderedPageBreak/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10) осуществляет контроль за приватизацией муниципального имущества;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11)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12) осуществляет иные функции, предусмотренные настоящим Положением.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</w:p>
    <w:p w:rsidR="004B0067" w:rsidRPr="007C12CE" w:rsidRDefault="004B0067" w:rsidP="007C12CE">
      <w:pPr>
        <w:jc w:val="center"/>
        <w:rPr>
          <w:rFonts w:eastAsia="Calibri"/>
          <w:b/>
          <w:bCs/>
          <w:sz w:val="28"/>
          <w:szCs w:val="28"/>
        </w:rPr>
      </w:pPr>
      <w:r w:rsidRPr="007C12CE">
        <w:rPr>
          <w:rFonts w:eastAsia="Calibri"/>
          <w:b/>
          <w:bCs/>
          <w:sz w:val="28"/>
          <w:szCs w:val="28"/>
        </w:rPr>
        <w:t>Глава 3. Информационное обеспечение</w:t>
      </w:r>
    </w:p>
    <w:p w:rsidR="004B0067" w:rsidRPr="007C12CE" w:rsidRDefault="004B0067" w:rsidP="007C12CE">
      <w:pPr>
        <w:jc w:val="center"/>
        <w:rPr>
          <w:rFonts w:eastAsia="Calibri"/>
          <w:b/>
          <w:bCs/>
          <w:sz w:val="28"/>
          <w:szCs w:val="28"/>
        </w:rPr>
      </w:pPr>
      <w:r w:rsidRPr="007C12CE">
        <w:rPr>
          <w:rFonts w:eastAsia="Calibri"/>
          <w:b/>
          <w:bCs/>
          <w:sz w:val="28"/>
          <w:szCs w:val="28"/>
        </w:rPr>
        <w:t>приватизации муниципального имущества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 xml:space="preserve">5. На сайте администрации </w:t>
      </w:r>
      <w:r w:rsidR="007C12CE" w:rsidRPr="007C12CE">
        <w:rPr>
          <w:rFonts w:eastAsia="Calibri"/>
          <w:sz w:val="28"/>
          <w:szCs w:val="28"/>
        </w:rPr>
        <w:t>Никитинского</w:t>
      </w:r>
      <w:r w:rsidRPr="007C12CE">
        <w:rPr>
          <w:rFonts w:eastAsia="Calibri"/>
          <w:sz w:val="28"/>
          <w:szCs w:val="28"/>
        </w:rPr>
        <w:t xml:space="preserve"> сельского поселения в информационно-телекоммуникационной сети «Интернет» (далее – сайт в сети «Интернет») размещается: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6. Порядок и сроки размещения информации, указанной в пункте 5 настоящего Положения, определяется с учетом положений статей 10</w:t>
      </w:r>
      <w:r w:rsidRPr="007C12CE">
        <w:rPr>
          <w:rFonts w:eastAsia="Calibri"/>
          <w:sz w:val="28"/>
          <w:szCs w:val="28"/>
          <w:vertAlign w:val="superscript"/>
        </w:rPr>
        <w:t>1</w:t>
      </w:r>
      <w:r w:rsidRPr="007C12CE">
        <w:rPr>
          <w:rFonts w:eastAsia="Calibri"/>
          <w:sz w:val="28"/>
          <w:szCs w:val="28"/>
        </w:rPr>
        <w:t xml:space="preserve"> и 15 Федерального закона № 178-ФЗ.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  <w:r w:rsidRPr="007C12CE">
        <w:rPr>
          <w:rFonts w:eastAsia="Calibri"/>
          <w:sz w:val="28"/>
          <w:szCs w:val="28"/>
        </w:rPr>
        <w:t xml:space="preserve">7. </w:t>
      </w:r>
      <w:r w:rsidRPr="007C12CE">
        <w:rPr>
          <w:sz w:val="28"/>
          <w:szCs w:val="28"/>
        </w:rPr>
        <w:t>Администрация осуществляет функции администратора сайта в сети «Интернет» и определяет порядок его функционирования.</w:t>
      </w:r>
    </w:p>
    <w:p w:rsidR="004B0067" w:rsidRPr="007C12CE" w:rsidRDefault="004B0067" w:rsidP="007C12CE">
      <w:pPr>
        <w:jc w:val="center"/>
        <w:rPr>
          <w:rFonts w:eastAsia="Calibri"/>
          <w:b/>
          <w:bCs/>
          <w:sz w:val="28"/>
          <w:szCs w:val="28"/>
        </w:rPr>
      </w:pPr>
      <w:r w:rsidRPr="007C12CE">
        <w:rPr>
          <w:rFonts w:eastAsia="Calibri"/>
          <w:b/>
          <w:bCs/>
          <w:sz w:val="28"/>
          <w:szCs w:val="28"/>
        </w:rPr>
        <w:t>Глава 4. Решение об условиях</w:t>
      </w:r>
    </w:p>
    <w:p w:rsidR="004B0067" w:rsidRPr="007C12CE" w:rsidRDefault="004B0067" w:rsidP="007C12CE">
      <w:pPr>
        <w:jc w:val="center"/>
        <w:rPr>
          <w:rFonts w:eastAsia="Calibri"/>
          <w:b/>
          <w:bCs/>
          <w:sz w:val="28"/>
          <w:szCs w:val="28"/>
        </w:rPr>
      </w:pPr>
      <w:r w:rsidRPr="007C12CE">
        <w:rPr>
          <w:rFonts w:eastAsia="Calibri"/>
          <w:b/>
          <w:bCs/>
          <w:sz w:val="28"/>
          <w:szCs w:val="28"/>
        </w:rPr>
        <w:t>приватизации муниципального имущества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</w:p>
    <w:p w:rsidR="004B0067" w:rsidRPr="007C12CE" w:rsidRDefault="004B0067" w:rsidP="007C12CE">
      <w:pPr>
        <w:jc w:val="both"/>
        <w:rPr>
          <w:sz w:val="28"/>
          <w:szCs w:val="28"/>
        </w:rPr>
      </w:pPr>
      <w:r w:rsidRPr="007C12CE">
        <w:rPr>
          <w:rFonts w:eastAsia="Calibri"/>
          <w:sz w:val="28"/>
          <w:szCs w:val="28"/>
        </w:rPr>
        <w:t>8. Решения об условиях приватизации муниципального имущества принимаются Администрацией</w:t>
      </w:r>
      <w:r w:rsidRPr="007C12CE">
        <w:rPr>
          <w:sz w:val="28"/>
          <w:szCs w:val="28"/>
        </w:rPr>
        <w:t xml:space="preserve"> в соответствии с прогнозным планом приватизации муниципального имущества и оформляются постановлением Администрации.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  <w:r w:rsidRPr="007C12CE">
        <w:rPr>
          <w:sz w:val="28"/>
          <w:szCs w:val="28"/>
        </w:rPr>
        <w:t>9.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  <w:r w:rsidRPr="007C12CE">
        <w:rPr>
          <w:sz w:val="28"/>
          <w:szCs w:val="28"/>
        </w:rPr>
        <w:t>10. Подготовка решений об условиях приватизации осуществляется в порядке, установленном Администрацией.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  <w:r w:rsidRPr="007C12CE">
        <w:rPr>
          <w:sz w:val="28"/>
          <w:szCs w:val="28"/>
        </w:rPr>
        <w:t>11. В решении об условиях приватизации муниципального имущества должны содержаться следующие сведения: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lastRenderedPageBreak/>
        <w:t>1) наименование имущества и иные позволяющие его индивидуализировать сведения (характеристика имущества);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2) способ приватизации имущества;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3) начальная цена имущества (за исключением случая продажи муниципального имущества без объявления цены);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4) срок рассрочки платежа (в случае ее предоставления);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4B0067" w:rsidRPr="007C12CE" w:rsidRDefault="004B0067" w:rsidP="007C12CE">
      <w:pPr>
        <w:jc w:val="both"/>
        <w:rPr>
          <w:rFonts w:eastAsia="Calibri"/>
          <w:spacing w:val="-4"/>
          <w:sz w:val="28"/>
          <w:szCs w:val="28"/>
        </w:rPr>
      </w:pPr>
      <w:r w:rsidRPr="007C12CE">
        <w:rPr>
          <w:rFonts w:eastAsia="Calibri"/>
          <w:spacing w:val="-4"/>
          <w:sz w:val="28"/>
          <w:szCs w:val="28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7C12CE">
        <w:rPr>
          <w:rFonts w:eastAsia="Calibri"/>
          <w:spacing w:val="-4"/>
          <w:sz w:val="28"/>
          <w:szCs w:val="28"/>
          <w:vertAlign w:val="superscript"/>
        </w:rPr>
        <w:t>1</w:t>
      </w:r>
      <w:r w:rsidRPr="007C12CE">
        <w:rPr>
          <w:rFonts w:eastAsia="Calibri"/>
          <w:spacing w:val="-4"/>
          <w:sz w:val="28"/>
          <w:szCs w:val="28"/>
        </w:rPr>
        <w:t xml:space="preserve"> Федерального закона № 178-ФЗ);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7C12CE">
        <w:rPr>
          <w:rFonts w:eastAsia="Calibri"/>
          <w:sz w:val="28"/>
          <w:szCs w:val="28"/>
          <w:vertAlign w:val="superscript"/>
        </w:rPr>
        <w:t>1</w:t>
      </w:r>
      <w:r w:rsidRPr="007C12CE">
        <w:rPr>
          <w:rFonts w:eastAsia="Calibri"/>
          <w:sz w:val="28"/>
          <w:szCs w:val="28"/>
        </w:rPr>
        <w:t xml:space="preserve"> Федерального закона № 178-ФЗ;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8) иные необходимые для приватизации имущества сведения.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12.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13.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14 настоящего Положения.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  <w:r w:rsidRPr="007C12CE">
        <w:rPr>
          <w:rFonts w:eastAsia="Calibri"/>
          <w:sz w:val="28"/>
          <w:szCs w:val="28"/>
        </w:rPr>
        <w:t xml:space="preserve">14. 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 w:rsidRPr="007C12CE">
        <w:rPr>
          <w:sz w:val="28"/>
          <w:szCs w:val="28"/>
        </w:rPr>
        <w:t>Администрации: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  <w:r w:rsidRPr="007C12CE">
        <w:rPr>
          <w:sz w:val="28"/>
          <w:szCs w:val="28"/>
        </w:rPr>
        <w:t>1) о продаже муниципального имущества ранее установленным способом;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  <w:r w:rsidRPr="007C12CE">
        <w:rPr>
          <w:sz w:val="28"/>
          <w:szCs w:val="28"/>
        </w:rPr>
        <w:t>2) об изменении способа приватизации муниципального имущества;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  <w:r w:rsidRPr="007C12CE">
        <w:rPr>
          <w:sz w:val="28"/>
          <w:szCs w:val="28"/>
        </w:rPr>
        <w:t>3) об отмене ранее принятого решения об условиях приватизации муниципального имущества.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</w:p>
    <w:p w:rsidR="004B0067" w:rsidRPr="007C12CE" w:rsidRDefault="004B0067" w:rsidP="007C12CE">
      <w:pPr>
        <w:jc w:val="both"/>
        <w:rPr>
          <w:rFonts w:eastAsia="Calibri"/>
          <w:b/>
          <w:bCs/>
          <w:sz w:val="28"/>
          <w:szCs w:val="28"/>
        </w:rPr>
      </w:pPr>
      <w:r w:rsidRPr="007C12CE">
        <w:rPr>
          <w:b/>
          <w:bCs/>
          <w:sz w:val="28"/>
          <w:szCs w:val="28"/>
        </w:rPr>
        <w:t xml:space="preserve">Глава 5. </w:t>
      </w:r>
      <w:r w:rsidRPr="007C12CE">
        <w:rPr>
          <w:rFonts w:eastAsia="Calibri"/>
          <w:b/>
          <w:bCs/>
          <w:sz w:val="28"/>
          <w:szCs w:val="28"/>
        </w:rPr>
        <w:t>Требования к условиям конкурса по продаже акций</w:t>
      </w:r>
      <w:r w:rsidRPr="007C12CE">
        <w:rPr>
          <w:rFonts w:eastAsia="Calibri"/>
          <w:b/>
          <w:bCs/>
          <w:sz w:val="28"/>
          <w:szCs w:val="28"/>
        </w:rPr>
        <w:br/>
        <w:t>акционерного общества, долей в уставном капитале общества</w:t>
      </w:r>
      <w:r w:rsidRPr="007C12CE">
        <w:rPr>
          <w:rFonts w:eastAsia="Calibri"/>
          <w:b/>
          <w:bCs/>
          <w:sz w:val="28"/>
          <w:szCs w:val="28"/>
        </w:rPr>
        <w:br/>
        <w:t xml:space="preserve">с ограниченной ответственностью, объектов культурного наследия, </w:t>
      </w:r>
      <w:r w:rsidRPr="007C12CE">
        <w:rPr>
          <w:rFonts w:eastAsia="Calibri"/>
          <w:b/>
          <w:bCs/>
          <w:sz w:val="28"/>
          <w:szCs w:val="28"/>
        </w:rPr>
        <w:lastRenderedPageBreak/>
        <w:t>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подтверждения победителем конкурса исполнения таких условий</w:t>
      </w:r>
    </w:p>
    <w:p w:rsidR="004B0067" w:rsidRPr="007C12CE" w:rsidRDefault="004B0067" w:rsidP="007C12CE">
      <w:pPr>
        <w:jc w:val="both"/>
        <w:rPr>
          <w:rFonts w:eastAsia="Calibri"/>
          <w:bCs/>
          <w:sz w:val="28"/>
          <w:szCs w:val="28"/>
        </w:rPr>
      </w:pP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bCs/>
          <w:sz w:val="28"/>
          <w:szCs w:val="28"/>
        </w:rPr>
        <w:t xml:space="preserve">15. </w:t>
      </w:r>
      <w:r w:rsidRPr="007C12CE">
        <w:rPr>
          <w:rFonts w:eastAsia="Calibri"/>
          <w:sz w:val="28"/>
          <w:szCs w:val="28"/>
        </w:rPr>
        <w:t xml:space="preserve">Условия конкурса </w:t>
      </w:r>
      <w:r w:rsidRPr="007C12CE">
        <w:rPr>
          <w:rFonts w:eastAsia="Calibri"/>
          <w:bCs/>
          <w:sz w:val="28"/>
          <w:szCs w:val="28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 </w:t>
      </w:r>
      <w:r w:rsidRPr="007C12CE">
        <w:rPr>
          <w:rFonts w:eastAsia="Calibri"/>
          <w:sz w:val="28"/>
          <w:szCs w:val="28"/>
        </w:rPr>
        <w:t>определены пунктом 21 статьи 20 Федерального закона № 178-ФЗ.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16.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17.Условия конкурса не подлежат изменению.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 xml:space="preserve">18. 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7C12CE">
        <w:rPr>
          <w:rFonts w:eastAsia="Calibri"/>
          <w:sz w:val="28"/>
          <w:szCs w:val="28"/>
          <w:lang w:val="en-US"/>
        </w:rPr>
        <w:t>IV</w:t>
      </w:r>
      <w:r w:rsidRPr="007C12CE">
        <w:rPr>
          <w:rFonts w:eastAsia="Calibri"/>
          <w:sz w:val="28"/>
          <w:szCs w:val="28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 xml:space="preserve"> 19. Состав и порядок организации работы комиссии, создаваемой в целях контроля за исполнением победителем конкурса условий конкурса, определяется Администрацией.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</w:p>
    <w:p w:rsidR="004B0067" w:rsidRPr="007C12CE" w:rsidRDefault="004B0067" w:rsidP="007C12CE">
      <w:pPr>
        <w:jc w:val="center"/>
        <w:rPr>
          <w:rFonts w:eastAsia="Calibri"/>
          <w:b/>
          <w:bCs/>
          <w:sz w:val="28"/>
          <w:szCs w:val="28"/>
        </w:rPr>
      </w:pPr>
      <w:r w:rsidRPr="007C12CE">
        <w:rPr>
          <w:rFonts w:eastAsia="Calibri"/>
          <w:b/>
          <w:bCs/>
          <w:sz w:val="28"/>
          <w:szCs w:val="28"/>
        </w:rPr>
        <w:t>Глава 6. Требования к порядку осуществления контроля</w:t>
      </w:r>
      <w:r w:rsidRPr="007C12CE">
        <w:rPr>
          <w:rFonts w:eastAsia="Calibri"/>
          <w:b/>
          <w:bCs/>
          <w:sz w:val="28"/>
          <w:szCs w:val="28"/>
        </w:rPr>
        <w:br/>
        <w:t>за исполнением условий эксплуатационных обязательств</w:t>
      </w:r>
    </w:p>
    <w:p w:rsidR="004B0067" w:rsidRPr="007C12CE" w:rsidRDefault="004B0067" w:rsidP="007C12CE">
      <w:pPr>
        <w:jc w:val="center"/>
        <w:rPr>
          <w:rFonts w:eastAsia="Calibri"/>
          <w:b/>
          <w:bCs/>
          <w:sz w:val="28"/>
          <w:szCs w:val="28"/>
        </w:rPr>
      </w:pPr>
      <w:r w:rsidRPr="007C12CE">
        <w:rPr>
          <w:rFonts w:eastAsia="Calibri"/>
          <w:b/>
          <w:bCs/>
          <w:sz w:val="28"/>
          <w:szCs w:val="28"/>
        </w:rPr>
        <w:t>в отношении объектов электросетевого хозяйства, источников</w:t>
      </w:r>
      <w:r w:rsidRPr="007C12CE">
        <w:rPr>
          <w:rFonts w:eastAsia="Calibri"/>
          <w:b/>
          <w:bCs/>
          <w:sz w:val="28"/>
          <w:szCs w:val="28"/>
        </w:rPr>
        <w:br/>
        <w:t>тепловой энергии, тепловых сетей, централизованных систем</w:t>
      </w:r>
    </w:p>
    <w:p w:rsidR="004B0067" w:rsidRPr="007C12CE" w:rsidRDefault="004B0067" w:rsidP="007C12CE">
      <w:pPr>
        <w:jc w:val="center"/>
        <w:rPr>
          <w:rFonts w:eastAsia="Calibri"/>
          <w:b/>
          <w:bCs/>
          <w:sz w:val="28"/>
          <w:szCs w:val="28"/>
        </w:rPr>
      </w:pPr>
      <w:r w:rsidRPr="007C12CE">
        <w:rPr>
          <w:rFonts w:eastAsia="Calibri"/>
          <w:b/>
          <w:bCs/>
          <w:sz w:val="28"/>
          <w:szCs w:val="28"/>
        </w:rPr>
        <w:t>горячего водоснабжения и отдельных объектов таких систем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sz w:val="28"/>
          <w:szCs w:val="28"/>
        </w:rPr>
        <w:t xml:space="preserve">20. </w:t>
      </w:r>
      <w:r w:rsidRPr="007C12CE">
        <w:rPr>
          <w:rFonts w:eastAsia="Calibri"/>
          <w:sz w:val="28"/>
          <w:szCs w:val="28"/>
        </w:rPr>
        <w:t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21. При осуществлении контроля, указанного в пункте 20 настоящего Положения, Администрация должна: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1) вести учет договоров купли-продажи соответствующего имущества;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 xml:space="preserve">2) принимать от покупателей имущества отчетные документы, подтверждающие выполнение условий эксплуатационных обязательств по </w:t>
      </w:r>
      <w:r w:rsidRPr="007C12CE">
        <w:rPr>
          <w:rFonts w:eastAsia="Calibri"/>
          <w:sz w:val="28"/>
          <w:szCs w:val="28"/>
        </w:rPr>
        <w:lastRenderedPageBreak/>
        <w:t>форме и в сроки, установленные договорами купли-продажи имущества в соответствии с законодательством;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sz w:val="28"/>
          <w:szCs w:val="28"/>
        </w:rPr>
        <w:t xml:space="preserve">22. Фактическое исполнение условий эксплуатационных обязательств проверяется </w:t>
      </w:r>
      <w:r w:rsidRPr="007C12CE">
        <w:rPr>
          <w:rFonts w:eastAsia="Calibri"/>
          <w:sz w:val="28"/>
          <w:szCs w:val="28"/>
        </w:rPr>
        <w:t>специально созданной для этих целей комиссией.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Состав и порядок организации работы указанной комиссии определяется Администрацией.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</w:p>
    <w:p w:rsidR="004B0067" w:rsidRPr="007C12CE" w:rsidRDefault="004B0067" w:rsidP="007C12CE">
      <w:pPr>
        <w:jc w:val="center"/>
        <w:rPr>
          <w:b/>
          <w:bCs/>
          <w:sz w:val="28"/>
          <w:szCs w:val="28"/>
        </w:rPr>
      </w:pPr>
      <w:r w:rsidRPr="007C12CE">
        <w:rPr>
          <w:b/>
          <w:bCs/>
          <w:sz w:val="28"/>
          <w:szCs w:val="28"/>
        </w:rPr>
        <w:t>Глава 7. Порядок оплаты муниципального имущества</w:t>
      </w:r>
      <w:r w:rsidRPr="007C12CE">
        <w:rPr>
          <w:b/>
          <w:bCs/>
          <w:sz w:val="28"/>
          <w:szCs w:val="28"/>
        </w:rPr>
        <w:br/>
        <w:t>при его приватизации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</w:p>
    <w:p w:rsidR="004B0067" w:rsidRPr="007C12CE" w:rsidRDefault="004B0067" w:rsidP="007C12CE">
      <w:pPr>
        <w:jc w:val="both"/>
        <w:rPr>
          <w:rFonts w:eastAsia="Calibri"/>
          <w:spacing w:val="-4"/>
          <w:sz w:val="28"/>
          <w:szCs w:val="28"/>
        </w:rPr>
      </w:pPr>
      <w:r w:rsidRPr="007C12CE">
        <w:rPr>
          <w:spacing w:val="-4"/>
          <w:sz w:val="28"/>
          <w:szCs w:val="28"/>
        </w:rPr>
        <w:t xml:space="preserve">23. </w:t>
      </w:r>
      <w:r w:rsidRPr="007C12CE">
        <w:rPr>
          <w:rFonts w:eastAsia="Calibri"/>
          <w:spacing w:val="-4"/>
          <w:sz w:val="28"/>
          <w:szCs w:val="28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4B0067" w:rsidRPr="007C12CE" w:rsidRDefault="004B0067" w:rsidP="007C12CE">
      <w:pPr>
        <w:jc w:val="both"/>
        <w:rPr>
          <w:rFonts w:eastAsia="Calibri"/>
          <w:spacing w:val="-4"/>
          <w:sz w:val="28"/>
          <w:szCs w:val="28"/>
        </w:rPr>
      </w:pPr>
      <w:r w:rsidRPr="007C12CE">
        <w:rPr>
          <w:rFonts w:eastAsia="Calibri"/>
          <w:spacing w:val="-4"/>
          <w:sz w:val="28"/>
          <w:szCs w:val="28"/>
        </w:rPr>
        <w:t>24.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2" w:name="Par2"/>
      <w:bookmarkEnd w:id="2"/>
    </w:p>
    <w:p w:rsidR="004B0067" w:rsidRPr="007C12CE" w:rsidRDefault="004B0067" w:rsidP="007C12CE">
      <w:pPr>
        <w:jc w:val="both"/>
        <w:rPr>
          <w:rFonts w:eastAsia="Calibri"/>
          <w:sz w:val="28"/>
          <w:szCs w:val="28"/>
        </w:rPr>
      </w:pPr>
      <w:r w:rsidRPr="007C12CE">
        <w:rPr>
          <w:rFonts w:eastAsia="Calibri"/>
          <w:sz w:val="28"/>
          <w:szCs w:val="28"/>
        </w:rPr>
        <w:t>25.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 № 860.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  <w:lang w:eastAsia="en-US"/>
        </w:rPr>
      </w:pPr>
      <w:r w:rsidRPr="007C12CE">
        <w:rPr>
          <w:rFonts w:eastAsia="Calibri"/>
          <w:sz w:val="28"/>
          <w:szCs w:val="28"/>
          <w:lang w:eastAsia="en-US"/>
        </w:rPr>
        <w:t>26. Покупатель вправе оплатить приобретаемое государственное или муниципальное имущество досрочно.</w:t>
      </w:r>
    </w:p>
    <w:p w:rsidR="004B0067" w:rsidRPr="007C12CE" w:rsidRDefault="004B0067" w:rsidP="007C12CE">
      <w:pPr>
        <w:jc w:val="both"/>
        <w:rPr>
          <w:rFonts w:eastAsia="Calibri"/>
          <w:sz w:val="28"/>
          <w:szCs w:val="28"/>
          <w:lang w:eastAsia="en-US"/>
        </w:rPr>
      </w:pPr>
      <w:r w:rsidRPr="007C12CE">
        <w:rPr>
          <w:rFonts w:eastAsia="Calibri"/>
          <w:sz w:val="28"/>
          <w:szCs w:val="28"/>
          <w:lang w:eastAsia="en-US"/>
        </w:rPr>
        <w:t>27. Передача покупателю приобретенного в рассрочку имущества осуществляется в порядке, установленном законодательством Российской</w:t>
      </w:r>
      <w:r w:rsidRPr="007C12CE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7C12CE">
        <w:rPr>
          <w:rFonts w:eastAsia="Calibri"/>
          <w:sz w:val="28"/>
          <w:szCs w:val="28"/>
          <w:lang w:eastAsia="en-US"/>
        </w:rPr>
        <w:t>Федерации и договором купли-продажи муниципального имущества, в срок, определенный пунктом 5 статьи 35 Федерального закона № 178-ФЗ.</w:t>
      </w:r>
    </w:p>
    <w:p w:rsidR="004B0067" w:rsidRPr="007C12CE" w:rsidRDefault="004B0067" w:rsidP="007C12CE">
      <w:pPr>
        <w:jc w:val="both"/>
        <w:rPr>
          <w:sz w:val="28"/>
          <w:szCs w:val="28"/>
        </w:rPr>
      </w:pPr>
    </w:p>
    <w:p w:rsidR="004B0067" w:rsidRPr="007C12CE" w:rsidRDefault="004B0067" w:rsidP="007C12CE">
      <w:pPr>
        <w:jc w:val="both"/>
        <w:rPr>
          <w:sz w:val="28"/>
          <w:szCs w:val="28"/>
        </w:rPr>
      </w:pPr>
    </w:p>
    <w:p w:rsidR="004B0067" w:rsidRPr="007C12CE" w:rsidRDefault="004B0067" w:rsidP="007C12CE">
      <w:pPr>
        <w:jc w:val="both"/>
        <w:rPr>
          <w:sz w:val="28"/>
          <w:szCs w:val="28"/>
        </w:rPr>
      </w:pPr>
    </w:p>
    <w:p w:rsidR="004B0067" w:rsidRPr="007C12CE" w:rsidRDefault="004B0067" w:rsidP="007C12CE">
      <w:pPr>
        <w:jc w:val="both"/>
        <w:rPr>
          <w:sz w:val="28"/>
          <w:szCs w:val="28"/>
        </w:rPr>
      </w:pPr>
    </w:p>
    <w:p w:rsidR="00E71331" w:rsidRPr="007C12CE" w:rsidRDefault="00E71331" w:rsidP="007C12CE">
      <w:pPr>
        <w:jc w:val="both"/>
        <w:rPr>
          <w:sz w:val="28"/>
          <w:szCs w:val="28"/>
        </w:rPr>
      </w:pPr>
    </w:p>
    <w:sectPr w:rsidR="00E71331" w:rsidRPr="007C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E55"/>
    <w:rsid w:val="000E2A12"/>
    <w:rsid w:val="004B0067"/>
    <w:rsid w:val="007C12CE"/>
    <w:rsid w:val="007F4E74"/>
    <w:rsid w:val="00B50E55"/>
    <w:rsid w:val="00E7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5794"/>
  <w15:docId w15:val="{722656D8-B91B-4632-A98F-91D367E7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12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B0067"/>
    <w:rPr>
      <w:rFonts w:ascii="Arial" w:hAnsi="Arial" w:cs="Arial"/>
    </w:rPr>
  </w:style>
  <w:style w:type="paragraph" w:customStyle="1" w:styleId="ConsPlusNormal0">
    <w:name w:val="ConsPlusNormal"/>
    <w:link w:val="ConsPlusNormal"/>
    <w:rsid w:val="004B0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B0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4B0067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4B00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9"/>
    <w:rsid w:val="007C12CE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paragraph" w:customStyle="1" w:styleId="a4">
    <w:basedOn w:val="a"/>
    <w:next w:val="a5"/>
    <w:uiPriority w:val="99"/>
    <w:unhideWhenUsed/>
    <w:rsid w:val="007C12C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7C12CE"/>
  </w:style>
  <w:style w:type="character" w:styleId="a6">
    <w:name w:val="Hyperlink"/>
    <w:basedOn w:val="a0"/>
    <w:uiPriority w:val="99"/>
    <w:unhideWhenUsed/>
    <w:rsid w:val="007C12C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1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nik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2332</Words>
  <Characters>13296</Characters>
  <Application>Microsoft Office Word</Application>
  <DocSecurity>0</DocSecurity>
  <Lines>110</Lines>
  <Paragraphs>31</Paragraphs>
  <ScaleCrop>false</ScaleCrop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</cp:lastModifiedBy>
  <cp:revision>6</cp:revision>
  <dcterms:created xsi:type="dcterms:W3CDTF">2021-08-06T12:24:00Z</dcterms:created>
  <dcterms:modified xsi:type="dcterms:W3CDTF">2021-08-31T09:30:00Z</dcterms:modified>
</cp:coreProperties>
</file>