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D" w:rsidRDefault="0066034D" w:rsidP="0066034D">
      <w:pPr>
        <w:jc w:val="center"/>
      </w:pPr>
      <w:r>
        <w:t>РОССИЙСКАЯ ФЕДЕРАЦИЯ</w:t>
      </w:r>
      <w:r>
        <w:br/>
        <w:t>НИКИТИНСКИЙ СЕЛЬСКИЙ СОВЕТ НАРОДНЫХ ДЕПУТАТОВ</w:t>
      </w:r>
      <w:r>
        <w:br/>
        <w:t>НОВОДЕРЕВЕНЬКОВСКОГО РАЙОНА ОРЛОВСКОЙ ОБЛАСТИ</w:t>
      </w:r>
    </w:p>
    <w:p w:rsidR="0066034D" w:rsidRDefault="0066034D" w:rsidP="0066034D"/>
    <w:p w:rsidR="0066034D" w:rsidRDefault="0066034D" w:rsidP="0066034D"/>
    <w:p w:rsidR="0066034D" w:rsidRDefault="0066034D" w:rsidP="0066034D"/>
    <w:p w:rsidR="0066034D" w:rsidRDefault="0066034D" w:rsidP="0066034D">
      <w:r>
        <w:t>п. Михайловка</w:t>
      </w:r>
    </w:p>
    <w:p w:rsidR="0066034D" w:rsidRDefault="0066034D" w:rsidP="0066034D"/>
    <w:p w:rsidR="0066034D" w:rsidRDefault="0066034D" w:rsidP="0066034D"/>
    <w:p w:rsidR="0066034D" w:rsidRDefault="0066034D" w:rsidP="0066034D">
      <w:pPr>
        <w:tabs>
          <w:tab w:val="left" w:pos="3120"/>
        </w:tabs>
      </w:pPr>
      <w:r>
        <w:tab/>
      </w:r>
      <w:proofErr w:type="gramStart"/>
      <w:r>
        <w:t>Р</w:t>
      </w:r>
      <w:proofErr w:type="gramEnd"/>
      <w:r>
        <w:t xml:space="preserve"> Е Ш Е Н И Е</w:t>
      </w:r>
    </w:p>
    <w:p w:rsidR="0066034D" w:rsidRDefault="0066034D" w:rsidP="0066034D"/>
    <w:p w:rsidR="0066034D" w:rsidRDefault="0066034D" w:rsidP="0066034D"/>
    <w:p w:rsidR="0066034D" w:rsidRDefault="0066034D" w:rsidP="0066034D">
      <w:r>
        <w:t>от  20 ноября  2015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30/3</w:t>
      </w:r>
    </w:p>
    <w:p w:rsidR="0066034D" w:rsidRDefault="0066034D"/>
    <w:p w:rsidR="0066034D" w:rsidRDefault="0066034D" w:rsidP="0066034D">
      <w:r>
        <w:t>О внесении изменений в Положение</w:t>
      </w:r>
      <w:r>
        <w:br/>
        <w:t>о Бюджетном процессе в</w:t>
      </w:r>
      <w:r>
        <w:br/>
        <w:t>Никитинском сельском поселении.</w:t>
      </w:r>
    </w:p>
    <w:p w:rsidR="0066034D" w:rsidRDefault="0066034D" w:rsidP="0066034D"/>
    <w:p w:rsidR="0066034D" w:rsidRDefault="0066034D" w:rsidP="0066034D">
      <w:pPr>
        <w:jc w:val="both"/>
      </w:pPr>
      <w:r>
        <w:t>В соответствии с частью 3 Бюджетного Кодекса Российской Федерации, а также приведения нормативно-правовых актов Никитинского сельского поселения в соответствии с законодательством Орловской области, Никитинский сельский Совет народных депутатов  РЕШИЛ:</w:t>
      </w:r>
    </w:p>
    <w:p w:rsidR="0066034D" w:rsidRDefault="0066034D" w:rsidP="0066034D">
      <w:pPr>
        <w:jc w:val="both"/>
      </w:pPr>
    </w:p>
    <w:p w:rsidR="00F81395" w:rsidRDefault="0066034D" w:rsidP="0066034D">
      <w:pPr>
        <w:jc w:val="both"/>
      </w:pPr>
      <w:r>
        <w:t>1</w:t>
      </w:r>
      <w:proofErr w:type="gramStart"/>
      <w:r>
        <w:t xml:space="preserve"> В</w:t>
      </w:r>
      <w:proofErr w:type="gramEnd"/>
      <w:r>
        <w:t>нести в Положение «О бюджетном процессе в Никитинском сельском поселении», утверждённое решением Никитинского сельского Совета народных депутатов от 29.05.2015 года № 29/3 следующие изменения: исключить из текста положения словосочетание   « и плановый период».</w:t>
      </w:r>
    </w:p>
    <w:p w:rsidR="0066034D" w:rsidRDefault="0066034D" w:rsidP="0066034D">
      <w:pPr>
        <w:jc w:val="both"/>
      </w:pPr>
      <w:r>
        <w:t>2. Настоящее решение разместить на официальном сайте администрации сельского поселения.</w:t>
      </w:r>
    </w:p>
    <w:p w:rsidR="0066034D" w:rsidRDefault="0066034D" w:rsidP="0066034D">
      <w:pPr>
        <w:jc w:val="both"/>
      </w:pPr>
      <w:r>
        <w:t>3. Настоящее решение вступает в силу со дня его обнародования.</w:t>
      </w:r>
    </w:p>
    <w:p w:rsidR="0066034D" w:rsidRDefault="0066034D" w:rsidP="0066034D">
      <w:pPr>
        <w:jc w:val="both"/>
      </w:pPr>
    </w:p>
    <w:p w:rsidR="0066034D" w:rsidRPr="0066034D" w:rsidRDefault="0066034D" w:rsidP="0066034D"/>
    <w:p w:rsidR="0066034D" w:rsidRDefault="0066034D" w:rsidP="0066034D"/>
    <w:p w:rsidR="0066034D" w:rsidRPr="0066034D" w:rsidRDefault="0066034D" w:rsidP="0066034D">
      <w:r>
        <w:t>Председатель сельского Совета</w:t>
      </w:r>
      <w:r>
        <w:br/>
        <w:t>народных депутатов                                                      А.В.Красильников</w:t>
      </w:r>
    </w:p>
    <w:sectPr w:rsidR="0066034D" w:rsidRPr="0066034D" w:rsidSect="00F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38" w:rsidRDefault="00E77538" w:rsidP="0066034D">
      <w:r>
        <w:separator/>
      </w:r>
    </w:p>
  </w:endnote>
  <w:endnote w:type="continuationSeparator" w:id="0">
    <w:p w:rsidR="00E77538" w:rsidRDefault="00E77538" w:rsidP="00660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38" w:rsidRDefault="00E77538" w:rsidP="0066034D">
      <w:r>
        <w:separator/>
      </w:r>
    </w:p>
  </w:footnote>
  <w:footnote w:type="continuationSeparator" w:id="0">
    <w:p w:rsidR="00E77538" w:rsidRDefault="00E77538" w:rsidP="00660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34D"/>
    <w:rsid w:val="0066034D"/>
    <w:rsid w:val="00E77538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034D"/>
  </w:style>
  <w:style w:type="paragraph" w:styleId="a5">
    <w:name w:val="footer"/>
    <w:basedOn w:val="a"/>
    <w:link w:val="a6"/>
    <w:uiPriority w:val="99"/>
    <w:semiHidden/>
    <w:unhideWhenUsed/>
    <w:rsid w:val="00660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60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>administraciya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2015-11-25T09:07:00Z</cp:lastPrinted>
  <dcterms:created xsi:type="dcterms:W3CDTF">2015-11-25T08:58:00Z</dcterms:created>
  <dcterms:modified xsi:type="dcterms:W3CDTF">2015-11-25T09:07:00Z</dcterms:modified>
</cp:coreProperties>
</file>