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7C" w:rsidRPr="00E67C91" w:rsidRDefault="00D3527C" w:rsidP="00D3527C">
      <w:pPr>
        <w:pStyle w:val="Style1"/>
        <w:widowControl/>
        <w:jc w:val="center"/>
        <w:rPr>
          <w:rStyle w:val="FontStyle11"/>
          <w:sz w:val="24"/>
          <w:szCs w:val="24"/>
        </w:rPr>
      </w:pPr>
      <w:r w:rsidRPr="00E67C91">
        <w:rPr>
          <w:rStyle w:val="FontStyle11"/>
          <w:sz w:val="24"/>
          <w:szCs w:val="24"/>
        </w:rPr>
        <w:t>РОССИЙСКАЯ ФЕДЕРАЦИЯ</w:t>
      </w:r>
    </w:p>
    <w:p w:rsidR="00D3527C" w:rsidRPr="00E67C91" w:rsidRDefault="00D3527C" w:rsidP="00D3527C">
      <w:pPr>
        <w:pStyle w:val="Style1"/>
        <w:widowControl/>
        <w:jc w:val="center"/>
        <w:rPr>
          <w:rStyle w:val="FontStyle11"/>
          <w:sz w:val="24"/>
          <w:szCs w:val="24"/>
        </w:rPr>
      </w:pPr>
      <w:r w:rsidRPr="00E67C91">
        <w:rPr>
          <w:rStyle w:val="FontStyle11"/>
          <w:sz w:val="24"/>
          <w:szCs w:val="24"/>
        </w:rPr>
        <w:t>ОРЛОВСКАЯ ОБЛАСТЬ</w:t>
      </w:r>
    </w:p>
    <w:p w:rsidR="00D3527C" w:rsidRPr="00E67C91" w:rsidRDefault="00D3527C" w:rsidP="00D3527C">
      <w:pPr>
        <w:pStyle w:val="Style1"/>
        <w:widowControl/>
        <w:jc w:val="center"/>
        <w:rPr>
          <w:rStyle w:val="FontStyle11"/>
          <w:sz w:val="24"/>
          <w:szCs w:val="24"/>
        </w:rPr>
      </w:pPr>
      <w:r w:rsidRPr="00E67C91">
        <w:rPr>
          <w:rStyle w:val="FontStyle11"/>
          <w:sz w:val="24"/>
          <w:szCs w:val="24"/>
        </w:rPr>
        <w:t>НОВОРДЕРЕВЕНЬКОВСКИЙ РАЙОН</w:t>
      </w:r>
    </w:p>
    <w:p w:rsidR="00D3527C" w:rsidRPr="00E67C91" w:rsidRDefault="00D3527C" w:rsidP="00D3527C">
      <w:pPr>
        <w:pStyle w:val="Style2"/>
        <w:widowControl/>
        <w:spacing w:line="322" w:lineRule="exact"/>
        <w:ind w:left="1320"/>
        <w:rPr>
          <w:rStyle w:val="FontStyle12"/>
        </w:rPr>
      </w:pPr>
      <w:r w:rsidRPr="00E67C91">
        <w:rPr>
          <w:rStyle w:val="FontStyle12"/>
        </w:rPr>
        <w:t>Никитинский сельский Совет народных депутатов</w:t>
      </w:r>
    </w:p>
    <w:p w:rsidR="00D3527C" w:rsidRPr="00E67C91" w:rsidRDefault="00D3527C" w:rsidP="00D3527C">
      <w:pPr>
        <w:pStyle w:val="Style4"/>
        <w:widowControl/>
        <w:spacing w:before="235"/>
        <w:jc w:val="center"/>
        <w:rPr>
          <w:rStyle w:val="FontStyle11"/>
          <w:sz w:val="24"/>
          <w:szCs w:val="24"/>
        </w:rPr>
      </w:pPr>
    </w:p>
    <w:p w:rsidR="00D3527C" w:rsidRPr="00E67C91" w:rsidRDefault="00D3527C" w:rsidP="00D3527C">
      <w:pPr>
        <w:pStyle w:val="Style4"/>
        <w:widowControl/>
        <w:spacing w:before="235"/>
        <w:jc w:val="center"/>
        <w:rPr>
          <w:rStyle w:val="FontStyle11"/>
          <w:sz w:val="24"/>
          <w:szCs w:val="24"/>
        </w:rPr>
      </w:pPr>
      <w:r w:rsidRPr="00E67C91">
        <w:rPr>
          <w:rStyle w:val="FontStyle11"/>
          <w:sz w:val="24"/>
          <w:szCs w:val="24"/>
        </w:rPr>
        <w:t>РЕШЕНИЕ</w:t>
      </w:r>
    </w:p>
    <w:p w:rsidR="00D3527C" w:rsidRPr="00E67C91" w:rsidRDefault="00D3527C" w:rsidP="00D3527C">
      <w:pPr>
        <w:pStyle w:val="Style4"/>
        <w:widowControl/>
        <w:spacing w:before="235"/>
        <w:rPr>
          <w:rStyle w:val="FontStyle11"/>
          <w:b w:val="0"/>
          <w:sz w:val="24"/>
          <w:szCs w:val="24"/>
        </w:rPr>
      </w:pPr>
      <w:r w:rsidRPr="00E67C91">
        <w:rPr>
          <w:rStyle w:val="FontStyle11"/>
          <w:b w:val="0"/>
          <w:sz w:val="24"/>
          <w:szCs w:val="24"/>
        </w:rPr>
        <w:t>от 21 ноября  2016 г.                                                 № 2/6</w:t>
      </w:r>
    </w:p>
    <w:p w:rsidR="00D3527C" w:rsidRPr="00E67C91" w:rsidRDefault="00D3527C" w:rsidP="00D3527C">
      <w:pPr>
        <w:pStyle w:val="Style4"/>
        <w:widowControl/>
        <w:spacing w:before="235"/>
        <w:rPr>
          <w:rStyle w:val="FontStyle11"/>
          <w:b w:val="0"/>
          <w:sz w:val="24"/>
          <w:szCs w:val="24"/>
        </w:rPr>
      </w:pPr>
    </w:p>
    <w:p w:rsidR="00D3527C" w:rsidRPr="00E67C91" w:rsidRDefault="00D3527C" w:rsidP="00D3527C">
      <w:pPr>
        <w:pStyle w:val="Style4"/>
        <w:widowControl/>
        <w:jc w:val="both"/>
        <w:rPr>
          <w:rStyle w:val="FontStyle11"/>
          <w:b w:val="0"/>
          <w:sz w:val="24"/>
          <w:szCs w:val="24"/>
        </w:rPr>
      </w:pPr>
      <w:r w:rsidRPr="00E67C91">
        <w:rPr>
          <w:rStyle w:val="FontStyle11"/>
          <w:b w:val="0"/>
          <w:sz w:val="24"/>
          <w:szCs w:val="24"/>
        </w:rPr>
        <w:t>Об утверждении Положения о порядке и условиях</w:t>
      </w:r>
    </w:p>
    <w:p w:rsidR="00D3527C" w:rsidRPr="00E67C91" w:rsidRDefault="00D3527C" w:rsidP="00D3527C">
      <w:pPr>
        <w:pStyle w:val="Style4"/>
        <w:widowControl/>
        <w:jc w:val="both"/>
        <w:rPr>
          <w:rStyle w:val="FontStyle11"/>
          <w:b w:val="0"/>
          <w:sz w:val="24"/>
          <w:szCs w:val="24"/>
        </w:rPr>
      </w:pPr>
      <w:r w:rsidRPr="00E67C91">
        <w:rPr>
          <w:rStyle w:val="FontStyle11"/>
          <w:b w:val="0"/>
          <w:sz w:val="24"/>
          <w:szCs w:val="24"/>
        </w:rPr>
        <w:t>назначения и выплаты пенсии за выслугу лет</w:t>
      </w:r>
    </w:p>
    <w:p w:rsidR="00D3527C" w:rsidRPr="00E67C91" w:rsidRDefault="00D3527C" w:rsidP="00D3527C">
      <w:pPr>
        <w:pStyle w:val="Style4"/>
        <w:widowControl/>
        <w:jc w:val="both"/>
        <w:rPr>
          <w:rStyle w:val="FontStyle11"/>
          <w:b w:val="0"/>
          <w:sz w:val="24"/>
          <w:szCs w:val="24"/>
        </w:rPr>
      </w:pPr>
      <w:r w:rsidRPr="00E67C91">
        <w:rPr>
          <w:rStyle w:val="FontStyle11"/>
          <w:b w:val="0"/>
          <w:sz w:val="24"/>
          <w:szCs w:val="24"/>
        </w:rPr>
        <w:t>муниципальным служащим органов местного</w:t>
      </w:r>
    </w:p>
    <w:p w:rsidR="00D3527C" w:rsidRPr="00E67C91" w:rsidRDefault="00D3527C" w:rsidP="00D3527C">
      <w:pPr>
        <w:pStyle w:val="Style4"/>
        <w:widowControl/>
        <w:jc w:val="both"/>
        <w:rPr>
          <w:rStyle w:val="FontStyle11"/>
          <w:b w:val="0"/>
          <w:sz w:val="24"/>
          <w:szCs w:val="24"/>
        </w:rPr>
      </w:pPr>
      <w:r w:rsidRPr="00E67C91">
        <w:rPr>
          <w:rStyle w:val="FontStyle11"/>
          <w:b w:val="0"/>
          <w:sz w:val="24"/>
          <w:szCs w:val="24"/>
        </w:rPr>
        <w:t>самоуправления администрации</w:t>
      </w:r>
    </w:p>
    <w:p w:rsidR="00D3527C" w:rsidRPr="00E67C91" w:rsidRDefault="00D3527C" w:rsidP="00D3527C">
      <w:pPr>
        <w:pStyle w:val="Style4"/>
        <w:widowControl/>
        <w:jc w:val="both"/>
        <w:rPr>
          <w:rStyle w:val="FontStyle11"/>
          <w:b w:val="0"/>
          <w:sz w:val="24"/>
          <w:szCs w:val="24"/>
        </w:rPr>
      </w:pPr>
      <w:r w:rsidRPr="00E67C91">
        <w:rPr>
          <w:rStyle w:val="FontStyle11"/>
          <w:b w:val="0"/>
          <w:sz w:val="24"/>
          <w:szCs w:val="24"/>
        </w:rPr>
        <w:t>Никитинского сельского поселения</w:t>
      </w:r>
    </w:p>
    <w:p w:rsidR="00D3527C" w:rsidRPr="00E67C91" w:rsidRDefault="00D3527C" w:rsidP="00D3527C">
      <w:pPr>
        <w:pStyle w:val="Style4"/>
        <w:widowControl/>
        <w:jc w:val="both"/>
        <w:rPr>
          <w:rStyle w:val="FontStyle11"/>
          <w:b w:val="0"/>
          <w:sz w:val="24"/>
          <w:szCs w:val="24"/>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67C91">
        <w:rPr>
          <w:rFonts w:ascii="Times New Roman" w:hAnsi="Times New Roman"/>
          <w:sz w:val="24"/>
          <w:szCs w:val="24"/>
          <w:lang w:eastAsia="ru-RU"/>
        </w:rPr>
        <w:t xml:space="preserve">Руководствуясь </w:t>
      </w:r>
      <w:hyperlink r:id="rId5" w:history="1">
        <w:r w:rsidRPr="00E67C91">
          <w:rPr>
            <w:rFonts w:ascii="Times New Roman" w:hAnsi="Times New Roman"/>
            <w:color w:val="0000FF"/>
            <w:sz w:val="24"/>
            <w:szCs w:val="24"/>
            <w:lang w:eastAsia="ru-RU"/>
          </w:rPr>
          <w:t>частью 4 статьи 7</w:t>
        </w:r>
      </w:hyperlink>
      <w:r w:rsidRPr="00E67C91">
        <w:rPr>
          <w:rFonts w:ascii="Times New Roman" w:hAnsi="Times New Roman"/>
          <w:sz w:val="24"/>
          <w:szCs w:val="24"/>
          <w:lang w:eastAsia="ru-RU"/>
        </w:rPr>
        <w:t xml:space="preserve"> Федерального закона от 15.12.2001 N 166-ФЗ "О государственном пенсионном обеспечении в Российской Федерации", </w:t>
      </w:r>
      <w:hyperlink r:id="rId6" w:history="1">
        <w:r w:rsidRPr="00E67C91">
          <w:rPr>
            <w:rFonts w:ascii="Times New Roman" w:hAnsi="Times New Roman"/>
            <w:color w:val="0000FF"/>
            <w:sz w:val="24"/>
            <w:szCs w:val="24"/>
            <w:lang w:eastAsia="ru-RU"/>
          </w:rPr>
          <w:t>пунктом 5 статьи 5</w:t>
        </w:r>
      </w:hyperlink>
      <w:r w:rsidRPr="00E67C91">
        <w:rPr>
          <w:rFonts w:ascii="Times New Roman" w:hAnsi="Times New Roman"/>
          <w:sz w:val="24"/>
          <w:szCs w:val="24"/>
          <w:lang w:eastAsia="ru-RU"/>
        </w:rPr>
        <w:t xml:space="preserve">, </w:t>
      </w:r>
      <w:hyperlink r:id="rId7" w:history="1">
        <w:r w:rsidRPr="00E67C91">
          <w:rPr>
            <w:rFonts w:ascii="Times New Roman" w:hAnsi="Times New Roman"/>
            <w:color w:val="0000FF"/>
            <w:sz w:val="24"/>
            <w:szCs w:val="24"/>
            <w:lang w:eastAsia="ru-RU"/>
          </w:rPr>
          <w:t>пунктом 5 части 1 статьи 22</w:t>
        </w:r>
      </w:hyperlink>
      <w:r w:rsidRPr="00E67C91">
        <w:rPr>
          <w:rFonts w:ascii="Times New Roman" w:hAnsi="Times New Roman"/>
          <w:sz w:val="24"/>
          <w:szCs w:val="24"/>
          <w:lang w:eastAsia="ru-RU"/>
        </w:rPr>
        <w:t xml:space="preserve">, </w:t>
      </w:r>
      <w:hyperlink r:id="rId8" w:history="1">
        <w:r w:rsidRPr="00E67C91">
          <w:rPr>
            <w:rFonts w:ascii="Times New Roman" w:hAnsi="Times New Roman"/>
            <w:color w:val="0000FF"/>
            <w:sz w:val="24"/>
            <w:szCs w:val="24"/>
            <w:lang w:eastAsia="ru-RU"/>
          </w:rPr>
          <w:t>статьей 23</w:t>
        </w:r>
      </w:hyperlink>
      <w:r w:rsidRPr="00E67C91">
        <w:rPr>
          <w:rFonts w:ascii="Times New Roman" w:hAnsi="Times New Roman"/>
          <w:sz w:val="24"/>
          <w:szCs w:val="24"/>
          <w:lang w:eastAsia="ru-RU"/>
        </w:rPr>
        <w:t xml:space="preserve"> Закона Орловской области от 09.01.2008 N 736-ОЗ "О муниципальной службе в Орловской области", статьей 15 Закона Орловской области от 04 июня 2012 года №1350-ОЗ «О регулировании отдельных правоотношений в сфере</w:t>
      </w:r>
      <w:proofErr w:type="gramEnd"/>
      <w:r w:rsidRPr="00E67C91">
        <w:rPr>
          <w:rFonts w:ascii="Times New Roman" w:hAnsi="Times New Roman"/>
          <w:sz w:val="24"/>
          <w:szCs w:val="24"/>
          <w:lang w:eastAsia="ru-RU"/>
        </w:rPr>
        <w:t xml:space="preserve"> государственной гражданской службы Орловской области», </w:t>
      </w:r>
      <w:hyperlink r:id="rId9" w:history="1">
        <w:r w:rsidRPr="00E67C91">
          <w:rPr>
            <w:rFonts w:ascii="Times New Roman" w:hAnsi="Times New Roman"/>
            <w:color w:val="0000FF"/>
            <w:sz w:val="24"/>
            <w:szCs w:val="24"/>
            <w:lang w:eastAsia="ru-RU"/>
          </w:rPr>
          <w:t>постановлением</w:t>
        </w:r>
      </w:hyperlink>
      <w:r w:rsidRPr="00E67C91">
        <w:rPr>
          <w:rFonts w:ascii="Times New Roman" w:hAnsi="Times New Roman"/>
          <w:sz w:val="24"/>
          <w:szCs w:val="24"/>
          <w:lang w:eastAsia="ru-RU"/>
        </w:rPr>
        <w:t xml:space="preserve"> Правительства Орловской области от 28.02.2011 N 59 "Об утверждении Положения о порядке назначения, перерасчета, индексации, выплаты и доставки пенсии за выслугу лет государственным гражданским служащим Орловской области", Никитинский сельский Совет народных депутатов РЕШИЛ:</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1.Утвердить Положение о порядке и условиях назначения и выплаты пенсии за выслугу лет муниципальным служащим органов местного самоуправления администрации Никитинского сельского поселения согласно приложению.</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2. Признать утратившими силу:</w:t>
      </w:r>
    </w:p>
    <w:p w:rsidR="00D3527C" w:rsidRPr="00E67C91" w:rsidRDefault="00D3527C" w:rsidP="006D2F8C">
      <w:pPr>
        <w:rPr>
          <w:rFonts w:ascii="Times New Roman" w:hAnsi="Times New Roman"/>
          <w:bCs/>
          <w:sz w:val="24"/>
          <w:szCs w:val="24"/>
        </w:rPr>
      </w:pPr>
      <w:r w:rsidRPr="00E67C91">
        <w:rPr>
          <w:rFonts w:ascii="Times New Roman" w:hAnsi="Times New Roman"/>
          <w:sz w:val="24"/>
          <w:szCs w:val="24"/>
          <w:lang w:eastAsia="ru-RU"/>
        </w:rPr>
        <w:t xml:space="preserve">- решение Никитинского сельского Совета народных депутатов </w:t>
      </w:r>
      <w:r w:rsidRPr="00E67C91">
        <w:rPr>
          <w:sz w:val="24"/>
          <w:szCs w:val="24"/>
        </w:rPr>
        <w:t>№63 от 26 ноября 2008г</w:t>
      </w:r>
      <w:r w:rsidRPr="00E67C91">
        <w:rPr>
          <w:rFonts w:ascii="Times New Roman" w:hAnsi="Times New Roman"/>
          <w:sz w:val="24"/>
          <w:szCs w:val="24"/>
          <w:lang w:eastAsia="ru-RU"/>
        </w:rPr>
        <w:t xml:space="preserve"> «</w:t>
      </w:r>
      <w:r w:rsidRPr="00E67C91">
        <w:rPr>
          <w:rFonts w:ascii="Times New Roman" w:hAnsi="Times New Roman"/>
          <w:bCs/>
          <w:sz w:val="24"/>
          <w:szCs w:val="24"/>
        </w:rPr>
        <w:t>Положение</w:t>
      </w:r>
      <w:r w:rsidR="006D2F8C" w:rsidRPr="00E67C91">
        <w:rPr>
          <w:rFonts w:ascii="Times New Roman" w:hAnsi="Times New Roman"/>
          <w:bCs/>
          <w:sz w:val="24"/>
          <w:szCs w:val="24"/>
        </w:rPr>
        <w:t xml:space="preserve"> </w:t>
      </w:r>
      <w:r w:rsidRPr="00E67C91">
        <w:rPr>
          <w:rFonts w:ascii="Times New Roman" w:hAnsi="Times New Roman"/>
          <w:bCs/>
          <w:sz w:val="24"/>
          <w:szCs w:val="24"/>
        </w:rPr>
        <w:t>о порядке назначения и выплаты пенсии за выслугу лет лицам, замещавшим муниципальные должности муниципальной службы в администрации Никитинского сельского поселения Новодеревеньковского района Орловской области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rPr>
      </w:pPr>
      <w:r w:rsidRPr="00E67C91">
        <w:rPr>
          <w:rFonts w:ascii="Times New Roman" w:hAnsi="Times New Roman"/>
          <w:sz w:val="24"/>
          <w:szCs w:val="24"/>
        </w:rPr>
        <w:t>3. Настоящее решение вступает в силу с 1 января 2017 года.</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rPr>
      </w:pPr>
      <w:r w:rsidRPr="00E67C91">
        <w:rPr>
          <w:rFonts w:ascii="Times New Roman" w:hAnsi="Times New Roman"/>
          <w:sz w:val="24"/>
          <w:szCs w:val="24"/>
        </w:rPr>
        <w:t xml:space="preserve">4.Направить настоящее решение главе </w:t>
      </w:r>
      <w:r w:rsidR="006D2F8C" w:rsidRPr="00E67C91">
        <w:rPr>
          <w:rFonts w:ascii="Times New Roman" w:hAnsi="Times New Roman"/>
          <w:sz w:val="24"/>
          <w:szCs w:val="24"/>
        </w:rPr>
        <w:t>поселения</w:t>
      </w:r>
      <w:r w:rsidRPr="00E67C91">
        <w:rPr>
          <w:rFonts w:ascii="Times New Roman" w:hAnsi="Times New Roman"/>
          <w:sz w:val="24"/>
          <w:szCs w:val="24"/>
        </w:rPr>
        <w:t xml:space="preserve"> для подписания и опубликования.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rPr>
      </w:pPr>
      <w:r w:rsidRPr="00E67C91">
        <w:rPr>
          <w:rFonts w:ascii="Times New Roman" w:hAnsi="Times New Roman"/>
          <w:sz w:val="24"/>
          <w:szCs w:val="24"/>
        </w:rPr>
        <w:t xml:space="preserve">Председатель Совета                                                                       </w:t>
      </w:r>
      <w:r w:rsidR="006D2F8C" w:rsidRPr="00E67C91">
        <w:rPr>
          <w:rFonts w:ascii="Times New Roman" w:hAnsi="Times New Roman"/>
          <w:sz w:val="24"/>
          <w:szCs w:val="24"/>
        </w:rPr>
        <w:t>А.В.Красильников</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rPr>
      </w:pPr>
    </w:p>
    <w:p w:rsidR="00D3527C" w:rsidRPr="00E67C91" w:rsidRDefault="00D3527C" w:rsidP="006D2F8C">
      <w:pPr>
        <w:autoSpaceDE w:val="0"/>
        <w:autoSpaceDN w:val="0"/>
        <w:adjustRightInd w:val="0"/>
        <w:spacing w:after="0" w:line="240" w:lineRule="auto"/>
        <w:jc w:val="both"/>
        <w:rPr>
          <w:rFonts w:ascii="Times New Roman" w:hAnsi="Times New Roman"/>
          <w:sz w:val="24"/>
          <w:szCs w:val="24"/>
        </w:rPr>
      </w:pPr>
      <w:r w:rsidRPr="00E67C91">
        <w:rPr>
          <w:rFonts w:ascii="Times New Roman" w:hAnsi="Times New Roman"/>
          <w:sz w:val="24"/>
          <w:szCs w:val="24"/>
        </w:rPr>
        <w:t xml:space="preserve">Глава </w:t>
      </w:r>
      <w:r w:rsidR="006D2F8C" w:rsidRPr="00E67C91">
        <w:rPr>
          <w:rFonts w:ascii="Times New Roman" w:hAnsi="Times New Roman"/>
          <w:sz w:val="24"/>
          <w:szCs w:val="24"/>
        </w:rPr>
        <w:t>поселения                                                                               А.В.Красильников</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rPr>
      </w:pPr>
    </w:p>
    <w:p w:rsidR="00D3527C" w:rsidRPr="00E67C91" w:rsidRDefault="00D3527C" w:rsidP="006D2F8C">
      <w:pPr>
        <w:autoSpaceDE w:val="0"/>
        <w:autoSpaceDN w:val="0"/>
        <w:adjustRightInd w:val="0"/>
        <w:spacing w:after="0" w:line="240" w:lineRule="auto"/>
        <w:jc w:val="both"/>
        <w:rPr>
          <w:rFonts w:ascii="Times New Roman" w:hAnsi="Times New Roman"/>
          <w:sz w:val="24"/>
          <w:szCs w:val="24"/>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rPr>
      </w:pPr>
    </w:p>
    <w:p w:rsidR="00D3527C" w:rsidRPr="00E67C91" w:rsidRDefault="00D3527C" w:rsidP="00D3527C">
      <w:pPr>
        <w:autoSpaceDE w:val="0"/>
        <w:autoSpaceDN w:val="0"/>
        <w:adjustRightInd w:val="0"/>
        <w:spacing w:after="0" w:line="240" w:lineRule="auto"/>
        <w:rPr>
          <w:rFonts w:ascii="Times New Roman" w:hAnsi="Times New Roman"/>
          <w:sz w:val="24"/>
          <w:szCs w:val="24"/>
        </w:rPr>
      </w:pPr>
    </w:p>
    <w:p w:rsidR="00D3527C" w:rsidRPr="00E67C91" w:rsidRDefault="00D3527C" w:rsidP="00D3527C">
      <w:pPr>
        <w:autoSpaceDE w:val="0"/>
        <w:autoSpaceDN w:val="0"/>
        <w:adjustRightInd w:val="0"/>
        <w:spacing w:after="0" w:line="240" w:lineRule="auto"/>
        <w:jc w:val="right"/>
        <w:rPr>
          <w:rFonts w:ascii="Times New Roman" w:hAnsi="Times New Roman"/>
          <w:sz w:val="24"/>
          <w:szCs w:val="24"/>
        </w:rPr>
      </w:pPr>
      <w:r w:rsidRPr="00E67C91">
        <w:rPr>
          <w:rFonts w:ascii="Times New Roman" w:hAnsi="Times New Roman"/>
          <w:sz w:val="24"/>
          <w:szCs w:val="24"/>
        </w:rPr>
        <w:lastRenderedPageBreak/>
        <w:t xml:space="preserve">Приложение </w:t>
      </w: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rPr>
      </w:pPr>
      <w:r w:rsidRPr="00E67C91">
        <w:rPr>
          <w:rFonts w:ascii="Times New Roman" w:hAnsi="Times New Roman"/>
          <w:sz w:val="24"/>
          <w:szCs w:val="24"/>
        </w:rPr>
        <w:t xml:space="preserve">к решению </w:t>
      </w:r>
      <w:r w:rsidR="006D2F8C" w:rsidRPr="00E67C91">
        <w:rPr>
          <w:rFonts w:ascii="Times New Roman" w:hAnsi="Times New Roman"/>
          <w:sz w:val="24"/>
          <w:szCs w:val="24"/>
        </w:rPr>
        <w:t xml:space="preserve">Никитинского </w:t>
      </w:r>
    </w:p>
    <w:p w:rsidR="00D3527C" w:rsidRPr="00E67C91" w:rsidRDefault="006D2F8C" w:rsidP="00D3527C">
      <w:pPr>
        <w:autoSpaceDE w:val="0"/>
        <w:autoSpaceDN w:val="0"/>
        <w:adjustRightInd w:val="0"/>
        <w:spacing w:after="0" w:line="240" w:lineRule="auto"/>
        <w:ind w:firstLine="540"/>
        <w:jc w:val="right"/>
        <w:rPr>
          <w:rFonts w:ascii="Times New Roman" w:hAnsi="Times New Roman"/>
          <w:sz w:val="24"/>
          <w:szCs w:val="24"/>
        </w:rPr>
      </w:pPr>
      <w:r w:rsidRPr="00E67C91">
        <w:rPr>
          <w:rFonts w:ascii="Times New Roman" w:hAnsi="Times New Roman"/>
          <w:sz w:val="24"/>
          <w:szCs w:val="24"/>
        </w:rPr>
        <w:t>сельского</w:t>
      </w:r>
      <w:r w:rsidR="00D3527C" w:rsidRPr="00E67C91">
        <w:rPr>
          <w:rFonts w:ascii="Times New Roman" w:hAnsi="Times New Roman"/>
          <w:sz w:val="24"/>
          <w:szCs w:val="24"/>
        </w:rPr>
        <w:t xml:space="preserve"> Совета народных депутатов</w:t>
      </w: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rPr>
      </w:pPr>
      <w:r w:rsidRPr="00E67C91">
        <w:rPr>
          <w:rFonts w:ascii="Times New Roman" w:hAnsi="Times New Roman"/>
          <w:sz w:val="24"/>
          <w:szCs w:val="24"/>
        </w:rPr>
        <w:t>о</w:t>
      </w:r>
      <w:r w:rsidR="006D2F8C" w:rsidRPr="00E67C91">
        <w:rPr>
          <w:rFonts w:ascii="Times New Roman" w:hAnsi="Times New Roman"/>
          <w:sz w:val="24"/>
          <w:szCs w:val="24"/>
        </w:rPr>
        <w:t>т 21.11.</w:t>
      </w:r>
      <w:r w:rsidRPr="00E67C91">
        <w:rPr>
          <w:rFonts w:ascii="Times New Roman" w:hAnsi="Times New Roman"/>
          <w:sz w:val="24"/>
          <w:szCs w:val="24"/>
        </w:rPr>
        <w:t>2016 г. №</w:t>
      </w:r>
      <w:r w:rsidR="006D2F8C" w:rsidRPr="00E67C91">
        <w:rPr>
          <w:rFonts w:ascii="Times New Roman" w:hAnsi="Times New Roman"/>
          <w:sz w:val="24"/>
          <w:szCs w:val="24"/>
        </w:rPr>
        <w:t>2/6</w:t>
      </w: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rPr>
      </w:pP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rPr>
      </w:pPr>
    </w:p>
    <w:p w:rsidR="00D3527C" w:rsidRPr="00E67C91" w:rsidRDefault="00D3527C" w:rsidP="00D3527C">
      <w:pPr>
        <w:autoSpaceDE w:val="0"/>
        <w:autoSpaceDN w:val="0"/>
        <w:adjustRightInd w:val="0"/>
        <w:spacing w:after="0" w:line="240" w:lineRule="auto"/>
        <w:ind w:firstLine="540"/>
        <w:jc w:val="center"/>
        <w:rPr>
          <w:rFonts w:ascii="Times New Roman" w:hAnsi="Times New Roman"/>
          <w:sz w:val="24"/>
          <w:szCs w:val="24"/>
        </w:rPr>
      </w:pPr>
      <w:r w:rsidRPr="00E67C91">
        <w:rPr>
          <w:rFonts w:ascii="Times New Roman" w:hAnsi="Times New Roman"/>
          <w:sz w:val="24"/>
          <w:szCs w:val="24"/>
        </w:rPr>
        <w:t>Положение</w:t>
      </w:r>
    </w:p>
    <w:p w:rsidR="00D3527C" w:rsidRPr="00E67C91" w:rsidRDefault="00D3527C" w:rsidP="00D3527C">
      <w:pPr>
        <w:autoSpaceDE w:val="0"/>
        <w:autoSpaceDN w:val="0"/>
        <w:adjustRightInd w:val="0"/>
        <w:spacing w:after="0" w:line="240" w:lineRule="auto"/>
        <w:ind w:firstLine="540"/>
        <w:jc w:val="center"/>
        <w:rPr>
          <w:rFonts w:ascii="Times New Roman" w:hAnsi="Times New Roman"/>
          <w:sz w:val="24"/>
          <w:szCs w:val="24"/>
        </w:rPr>
      </w:pPr>
      <w:r w:rsidRPr="00E67C91">
        <w:rPr>
          <w:rFonts w:ascii="Times New Roman" w:hAnsi="Times New Roman"/>
          <w:sz w:val="24"/>
          <w:szCs w:val="24"/>
        </w:rPr>
        <w:t xml:space="preserve">о порядке и условиях назначения и выплаты пенсии за выслугу лет муниципальным служащим органов местного самоуправления </w:t>
      </w:r>
      <w:r w:rsidR="006D2F8C" w:rsidRPr="00E67C91">
        <w:rPr>
          <w:rFonts w:ascii="Times New Roman" w:hAnsi="Times New Roman"/>
          <w:sz w:val="24"/>
          <w:szCs w:val="24"/>
        </w:rPr>
        <w:t>Никитинского сельского поселения.</w:t>
      </w:r>
    </w:p>
    <w:p w:rsidR="00D3527C" w:rsidRPr="00E67C91" w:rsidRDefault="00D3527C" w:rsidP="00D3527C">
      <w:pPr>
        <w:autoSpaceDE w:val="0"/>
        <w:autoSpaceDN w:val="0"/>
        <w:adjustRightInd w:val="0"/>
        <w:spacing w:after="0" w:line="240" w:lineRule="auto"/>
        <w:ind w:firstLine="540"/>
        <w:jc w:val="center"/>
        <w:rPr>
          <w:rFonts w:ascii="Times New Roman" w:hAnsi="Times New Roman"/>
          <w:sz w:val="24"/>
          <w:szCs w:val="24"/>
        </w:rPr>
      </w:pPr>
    </w:p>
    <w:p w:rsidR="00D3527C" w:rsidRPr="00E67C91" w:rsidRDefault="00D3527C" w:rsidP="00D3527C">
      <w:pPr>
        <w:autoSpaceDE w:val="0"/>
        <w:autoSpaceDN w:val="0"/>
        <w:adjustRightInd w:val="0"/>
        <w:spacing w:after="0" w:line="240" w:lineRule="auto"/>
        <w:ind w:firstLine="540"/>
        <w:jc w:val="center"/>
        <w:rPr>
          <w:rFonts w:ascii="Times New Roman" w:hAnsi="Times New Roman"/>
          <w:sz w:val="24"/>
          <w:szCs w:val="24"/>
        </w:rPr>
      </w:pPr>
      <w:r w:rsidRPr="00E67C91">
        <w:rPr>
          <w:rFonts w:ascii="Times New Roman" w:hAnsi="Times New Roman"/>
          <w:sz w:val="24"/>
          <w:szCs w:val="24"/>
        </w:rPr>
        <w:t>I. Общие положения</w:t>
      </w:r>
    </w:p>
    <w:p w:rsidR="00D3527C" w:rsidRPr="00E67C91" w:rsidRDefault="00D3527C" w:rsidP="00D3527C">
      <w:pPr>
        <w:autoSpaceDE w:val="0"/>
        <w:autoSpaceDN w:val="0"/>
        <w:adjustRightInd w:val="0"/>
        <w:spacing w:after="0" w:line="240" w:lineRule="auto"/>
        <w:ind w:firstLine="540"/>
        <w:jc w:val="center"/>
        <w:rPr>
          <w:sz w:val="24"/>
          <w:szCs w:val="24"/>
        </w:rPr>
      </w:pP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rPr>
      </w:pPr>
      <w:r w:rsidRPr="00E67C91">
        <w:rPr>
          <w:rFonts w:ascii="Times New Roman" w:hAnsi="Times New Roman"/>
          <w:sz w:val="24"/>
          <w:szCs w:val="24"/>
        </w:rPr>
        <w:t xml:space="preserve">1. </w:t>
      </w:r>
      <w:proofErr w:type="gramStart"/>
      <w:r w:rsidRPr="00E67C91">
        <w:rPr>
          <w:rFonts w:ascii="Times New Roman" w:hAnsi="Times New Roman"/>
          <w:sz w:val="24"/>
          <w:szCs w:val="24"/>
        </w:rPr>
        <w:t xml:space="preserve">Настоящее Положение о порядке и условиях назначения и выплаты пенсии за выслугу лет муниципальным служащим органов местного самоуправления </w:t>
      </w:r>
      <w:r w:rsidR="006D2F8C" w:rsidRPr="00E67C91">
        <w:rPr>
          <w:rFonts w:ascii="Times New Roman" w:hAnsi="Times New Roman"/>
          <w:sz w:val="24"/>
          <w:szCs w:val="24"/>
        </w:rPr>
        <w:t>Никитинского сельского поселения</w:t>
      </w:r>
      <w:r w:rsidRPr="00E67C91">
        <w:rPr>
          <w:rFonts w:ascii="Times New Roman" w:hAnsi="Times New Roman"/>
          <w:sz w:val="24"/>
          <w:szCs w:val="24"/>
        </w:rPr>
        <w:t xml:space="preserve"> (далее - Положение) определяет условия предоставления права на пенсию за выслугу лет, порядок назначения, определения размера, перерасчета, индексации, выплаты и организации доставки пенсии за выслугу лет муниципальным служащим </w:t>
      </w:r>
      <w:r w:rsidR="006D2F8C" w:rsidRPr="00E67C91">
        <w:rPr>
          <w:rFonts w:ascii="Times New Roman" w:hAnsi="Times New Roman"/>
          <w:sz w:val="24"/>
          <w:szCs w:val="24"/>
        </w:rPr>
        <w:t>администрации Никитинского сельского поселения</w:t>
      </w:r>
      <w:r w:rsidRPr="00E67C91">
        <w:rPr>
          <w:rFonts w:ascii="Times New Roman" w:hAnsi="Times New Roman"/>
          <w:sz w:val="24"/>
          <w:szCs w:val="24"/>
        </w:rPr>
        <w:t>.</w:t>
      </w:r>
      <w:proofErr w:type="gramEnd"/>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rPr>
      </w:pPr>
      <w:r w:rsidRPr="00E67C91">
        <w:rPr>
          <w:rFonts w:ascii="Times New Roman" w:hAnsi="Times New Roman"/>
          <w:sz w:val="24"/>
          <w:szCs w:val="24"/>
        </w:rPr>
        <w:t xml:space="preserve">2. Действие настоящего Положения распространяется на лиц, замещавших должности муниципальной службы органов местного самоуправления </w:t>
      </w:r>
      <w:r w:rsidR="006D2F8C" w:rsidRPr="00E67C91">
        <w:rPr>
          <w:rFonts w:ascii="Times New Roman" w:hAnsi="Times New Roman"/>
          <w:sz w:val="24"/>
          <w:szCs w:val="24"/>
        </w:rPr>
        <w:t>администрации Никитинского сельского поселения</w:t>
      </w:r>
      <w:r w:rsidRPr="00E67C91">
        <w:rPr>
          <w:rFonts w:ascii="Times New Roman" w:hAnsi="Times New Roman"/>
          <w:sz w:val="24"/>
          <w:szCs w:val="24"/>
        </w:rPr>
        <w:t>, предусмотренные Реестром должностей муниципальной службы Орловской области (далее - муниципальные служащие), при наличии условий, дающих право на пенсию за выслугу лет, предусмотренных настоящим Положением.</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rPr>
      </w:pPr>
      <w:r w:rsidRPr="00E67C91">
        <w:rPr>
          <w:rFonts w:ascii="Times New Roman" w:hAnsi="Times New Roman"/>
          <w:sz w:val="24"/>
          <w:szCs w:val="24"/>
        </w:rPr>
        <w:t xml:space="preserve">3. </w:t>
      </w:r>
      <w:proofErr w:type="gramStart"/>
      <w:r w:rsidRPr="00E67C91">
        <w:rPr>
          <w:rFonts w:ascii="Times New Roman" w:hAnsi="Times New Roman"/>
          <w:sz w:val="24"/>
          <w:szCs w:val="24"/>
        </w:rPr>
        <w:t>В области пенсионного обеспечения в соответствии с Федеральным законом от 02.03.2007 N 25-ФЗ "О муниципальной службе в Российской Федерации"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Орловской области от 04.06.2012 N 1350-ОЗ "О регулировании отдельных правоотношений в сфере государственной гражданской службы Орловской области".</w:t>
      </w:r>
      <w:proofErr w:type="gramEnd"/>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rPr>
      </w:pPr>
      <w:r w:rsidRPr="00E67C91">
        <w:rPr>
          <w:rFonts w:ascii="Times New Roman" w:hAnsi="Times New Roman"/>
          <w:sz w:val="24"/>
          <w:szCs w:val="24"/>
        </w:rPr>
        <w:t xml:space="preserve">4. </w:t>
      </w:r>
      <w:proofErr w:type="gramStart"/>
      <w:r w:rsidRPr="00E67C91">
        <w:rPr>
          <w:rFonts w:ascii="Times New Roman" w:hAnsi="Times New Roman"/>
          <w:sz w:val="24"/>
          <w:szCs w:val="24"/>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sidRPr="00E67C91">
        <w:rPr>
          <w:rFonts w:ascii="Times New Roman" w:hAnsi="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rPr>
        <w:t xml:space="preserve">5. </w:t>
      </w:r>
      <w:r w:rsidRPr="00E67C91">
        <w:rPr>
          <w:rFonts w:ascii="Times New Roman" w:hAnsi="Times New Roman"/>
          <w:sz w:val="24"/>
          <w:szCs w:val="24"/>
          <w:lang w:eastAsia="ru-RU"/>
        </w:rPr>
        <w:t xml:space="preserve">Пенсия за выслугу лет устанавливается к страховой пенсии по старости (инвалидности), назначенной в соответствии с Федеральным </w:t>
      </w:r>
      <w:hyperlink r:id="rId10"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 страховых пенсиях" либо досрочно назначенной в соответствии с </w:t>
      </w:r>
      <w:hyperlink r:id="rId11"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Российской Федерации от 19 апреля 1991 года N 1032-1 "О занятости населения в Российской Федерации" и выплачивается одновременно с ней.</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rPr>
      </w:pPr>
      <w:r w:rsidRPr="00E67C91">
        <w:rPr>
          <w:rFonts w:ascii="Times New Roman" w:hAnsi="Times New Roman"/>
          <w:sz w:val="24"/>
          <w:szCs w:val="24"/>
        </w:rPr>
        <w:t xml:space="preserve">6. Финансовое обеспечение выплаты пенсии за выслугу лет муниципальным служащим </w:t>
      </w:r>
      <w:r w:rsidR="006D2F8C" w:rsidRPr="00E67C91">
        <w:rPr>
          <w:rFonts w:ascii="Times New Roman" w:hAnsi="Times New Roman"/>
          <w:sz w:val="24"/>
          <w:szCs w:val="24"/>
        </w:rPr>
        <w:t>администрации Никитинского сельского поселения</w:t>
      </w:r>
      <w:r w:rsidRPr="00E67C91">
        <w:rPr>
          <w:rFonts w:ascii="Times New Roman" w:hAnsi="Times New Roman"/>
          <w:sz w:val="24"/>
          <w:szCs w:val="24"/>
        </w:rPr>
        <w:t xml:space="preserve"> осуществляется за счет средств бюджета </w:t>
      </w:r>
      <w:r w:rsidR="006D2F8C" w:rsidRPr="00E67C91">
        <w:rPr>
          <w:rFonts w:ascii="Times New Roman" w:hAnsi="Times New Roman"/>
          <w:sz w:val="24"/>
          <w:szCs w:val="24"/>
        </w:rPr>
        <w:t>администрации Никитинского сельского поселения</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rPr>
      </w:pPr>
    </w:p>
    <w:p w:rsidR="00D3527C" w:rsidRPr="00E67C91" w:rsidRDefault="00D3527C" w:rsidP="00D3527C">
      <w:pPr>
        <w:spacing w:after="0" w:line="240" w:lineRule="auto"/>
        <w:ind w:firstLine="709"/>
        <w:jc w:val="center"/>
        <w:rPr>
          <w:rFonts w:ascii="Times New Roman" w:hAnsi="Times New Roman"/>
          <w:sz w:val="24"/>
          <w:szCs w:val="24"/>
          <w:lang w:eastAsia="ru-RU"/>
        </w:rPr>
      </w:pPr>
      <w:r w:rsidRPr="00E67C91">
        <w:rPr>
          <w:rFonts w:ascii="Times New Roman" w:hAnsi="Times New Roman"/>
          <w:sz w:val="24"/>
          <w:szCs w:val="24"/>
          <w:lang w:val="en-US"/>
        </w:rPr>
        <w:t>II</w:t>
      </w:r>
      <w:r w:rsidRPr="00E67C91">
        <w:rPr>
          <w:rFonts w:ascii="Times New Roman" w:hAnsi="Times New Roman"/>
          <w:sz w:val="24"/>
          <w:szCs w:val="24"/>
        </w:rPr>
        <w:t xml:space="preserve"> </w:t>
      </w:r>
      <w:r w:rsidRPr="00E67C91">
        <w:rPr>
          <w:rFonts w:ascii="Times New Roman" w:hAnsi="Times New Roman"/>
          <w:sz w:val="24"/>
          <w:szCs w:val="24"/>
          <w:lang w:eastAsia="ru-RU"/>
        </w:rPr>
        <w:t>Условия предоставления права на пенсию за выслугу лет</w:t>
      </w:r>
    </w:p>
    <w:p w:rsidR="00D3527C" w:rsidRPr="00E67C91" w:rsidRDefault="00D3527C" w:rsidP="00D3527C">
      <w:pPr>
        <w:spacing w:after="0" w:line="240" w:lineRule="auto"/>
        <w:ind w:firstLine="709"/>
        <w:jc w:val="center"/>
        <w:rPr>
          <w:rFonts w:ascii="Times New Roman" w:hAnsi="Times New Roman"/>
          <w:sz w:val="24"/>
          <w:szCs w:val="24"/>
        </w:rPr>
      </w:pPr>
    </w:p>
    <w:p w:rsidR="00D3527C" w:rsidRPr="00E67C91" w:rsidRDefault="00D3527C" w:rsidP="00D3527C">
      <w:pPr>
        <w:spacing w:after="0" w:line="240" w:lineRule="auto"/>
        <w:ind w:firstLine="709"/>
        <w:jc w:val="both"/>
        <w:rPr>
          <w:rFonts w:ascii="Times New Roman" w:hAnsi="Times New Roman"/>
          <w:sz w:val="24"/>
          <w:szCs w:val="24"/>
        </w:rPr>
      </w:pPr>
      <w:proofErr w:type="gramStart"/>
      <w:r w:rsidRPr="00E67C91">
        <w:rPr>
          <w:rFonts w:ascii="Times New Roman" w:hAnsi="Times New Roman"/>
          <w:sz w:val="24"/>
          <w:szCs w:val="24"/>
        </w:rPr>
        <w:t xml:space="preserve">7.Муниципальные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настоящему Положению, и при замещении </w:t>
      </w:r>
      <w:r w:rsidRPr="00E67C91">
        <w:rPr>
          <w:rFonts w:ascii="Times New Roman" w:hAnsi="Times New Roman"/>
          <w:sz w:val="24"/>
          <w:szCs w:val="24"/>
        </w:rPr>
        <w:lastRenderedPageBreak/>
        <w:t>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roofErr w:type="gramEnd"/>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1) соглашение сторон трудового договора;</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2) истечение срока действия срочного трудового договора;</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3) расторжение трудового договора по инициативе муниципального служащего;</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7) отказ муниципального служащего от перевода в другую местность вместе с органом местного самоуправления;</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8)несоответствия муниципального служащего замещаемой должности муниципальной службы:</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а) по состоянию здоровья в соответствии с медицинским заключением;</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б) вследствие недостаточной квалификации, подтвержденной результатами аттестации;</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9) сокращения должностей муниципальной службы в органе местного самоуправления;</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10) упразднение органа местного самоуправления;</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11) в связи с восстановлением на службе муниципального служащего ранее занимавшего эту должность муниципальной службы, по решению суда;</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12) в связи с избранием или назначением муниципального служащего на государственную должность Российской Федерации, государственную должность Орловской области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Орловской области;</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13)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Губернатора Орловской области;</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 xml:space="preserve">14) признание муниципального служащего полностью нетрудоспособным в соответствии с медицинским заключением, выданным в </w:t>
      </w:r>
      <w:proofErr w:type="gramStart"/>
      <w:r w:rsidRPr="00E67C91">
        <w:rPr>
          <w:rFonts w:ascii="Times New Roman" w:hAnsi="Times New Roman"/>
          <w:sz w:val="24"/>
          <w:szCs w:val="24"/>
        </w:rPr>
        <w:t>порядке</w:t>
      </w:r>
      <w:proofErr w:type="gramEnd"/>
      <w:r w:rsidRPr="00E67C91">
        <w:rPr>
          <w:rFonts w:ascii="Times New Roman" w:hAnsi="Times New Roman"/>
          <w:sz w:val="24"/>
          <w:szCs w:val="24"/>
        </w:rPr>
        <w:t xml:space="preserve"> установленном федеральными законами и иными нормативными правовыми актами Российской Федерации;</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15) признание муниципального служащего недееспособным или ограниченно дееспособным решением суда, вступившим в законную силу;</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16) достижение муниципальным служащим предельного возраста пребывания на муниципальной службе, за исключением случаев, когда в соответствии с частью 2 статьи 18 Закона Орловской области от 9 января 2008 года №736-ОЗ «О муниципальной службе в Орловской области»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D3527C" w:rsidRPr="00E67C91" w:rsidRDefault="00D3527C" w:rsidP="00D3527C">
      <w:pPr>
        <w:spacing w:after="0" w:line="240" w:lineRule="auto"/>
        <w:ind w:firstLine="709"/>
        <w:jc w:val="both"/>
        <w:rPr>
          <w:rFonts w:ascii="Times New Roman" w:hAnsi="Times New Roman"/>
          <w:sz w:val="24"/>
          <w:szCs w:val="24"/>
        </w:rPr>
      </w:pPr>
      <w:proofErr w:type="gramStart"/>
      <w:r w:rsidRPr="00E67C91">
        <w:rPr>
          <w:rFonts w:ascii="Times New Roman" w:hAnsi="Times New Roman"/>
          <w:sz w:val="24"/>
          <w:szCs w:val="24"/>
        </w:rPr>
        <w:t xml:space="preserve">8.Муниципальные служащие при увольнении с муниципальной службы по основаниям, предусмотренным подпунктами 3,4, «б» пп.8, 16 пункта 7 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 страховых </w:t>
      </w:r>
      <w:r w:rsidRPr="00E67C91">
        <w:rPr>
          <w:rFonts w:ascii="Times New Roman" w:hAnsi="Times New Roman"/>
          <w:sz w:val="24"/>
          <w:szCs w:val="24"/>
        </w:rPr>
        <w:lastRenderedPageBreak/>
        <w:t>пенсиях» и</w:t>
      </w:r>
      <w:proofErr w:type="gramEnd"/>
      <w:r w:rsidRPr="00E67C91">
        <w:rPr>
          <w:rFonts w:ascii="Times New Roman" w:hAnsi="Times New Roman"/>
          <w:sz w:val="24"/>
          <w:szCs w:val="24"/>
        </w:rPr>
        <w:t xml:space="preserve"> непосредственно перед увольнением замещали должности муниципальной службы не менее </w:t>
      </w:r>
      <w:proofErr w:type="gramStart"/>
      <w:r w:rsidRPr="00E67C91">
        <w:rPr>
          <w:rFonts w:ascii="Times New Roman" w:hAnsi="Times New Roman"/>
          <w:sz w:val="24"/>
          <w:szCs w:val="24"/>
        </w:rPr>
        <w:t>12 полных месяцев</w:t>
      </w:r>
      <w:proofErr w:type="gramEnd"/>
      <w:r w:rsidRPr="00E67C91">
        <w:rPr>
          <w:rFonts w:ascii="Times New Roman" w:hAnsi="Times New Roman"/>
          <w:sz w:val="24"/>
          <w:szCs w:val="24"/>
        </w:rPr>
        <w:t>.</w:t>
      </w:r>
    </w:p>
    <w:p w:rsidR="00D3527C" w:rsidRPr="00E67C91" w:rsidRDefault="00D3527C" w:rsidP="00D3527C">
      <w:pPr>
        <w:spacing w:after="0" w:line="240" w:lineRule="auto"/>
        <w:ind w:firstLine="709"/>
        <w:jc w:val="both"/>
        <w:rPr>
          <w:rFonts w:ascii="Times New Roman" w:hAnsi="Times New Roman"/>
          <w:sz w:val="24"/>
          <w:szCs w:val="24"/>
        </w:rPr>
      </w:pPr>
      <w:proofErr w:type="gramStart"/>
      <w:r w:rsidRPr="00E67C91">
        <w:rPr>
          <w:rFonts w:ascii="Times New Roman" w:hAnsi="Times New Roman"/>
          <w:sz w:val="24"/>
          <w:szCs w:val="24"/>
        </w:rPr>
        <w:t>9.Муниципальные служащие при увольнении с муниципальной службы по основаниям, предусмотренным подпунктами 2,6,7, «а» пп.8, 9-15 пункта 7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rPr>
        <w:t>10.</w:t>
      </w:r>
      <w:r w:rsidRPr="00E67C91">
        <w:rPr>
          <w:rFonts w:ascii="Times New Roman" w:hAnsi="Times New Roman"/>
          <w:sz w:val="24"/>
          <w:szCs w:val="24"/>
          <w:lang w:eastAsia="ru-RU"/>
        </w:rPr>
        <w:t xml:space="preserve"> </w:t>
      </w:r>
      <w:proofErr w:type="gramStart"/>
      <w:r w:rsidRPr="00E67C91">
        <w:rPr>
          <w:rFonts w:ascii="Times New Roman" w:hAnsi="Times New Roman"/>
          <w:sz w:val="24"/>
          <w:szCs w:val="24"/>
          <w:lang w:eastAsia="ru-RU"/>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2" w:history="1">
        <w:r w:rsidRPr="00E67C91">
          <w:rPr>
            <w:rFonts w:ascii="Times New Roman" w:hAnsi="Times New Roman"/>
            <w:color w:val="0000FF"/>
            <w:sz w:val="24"/>
            <w:szCs w:val="24"/>
            <w:lang w:eastAsia="ru-RU"/>
          </w:rPr>
          <w:t xml:space="preserve">подпунктом 3 пункта </w:t>
        </w:r>
      </w:hyperlink>
      <w:r w:rsidRPr="00E67C91">
        <w:rPr>
          <w:rFonts w:ascii="Times New Roman" w:hAnsi="Times New Roman"/>
          <w:sz w:val="24"/>
          <w:szCs w:val="24"/>
          <w:lang w:eastAsia="ru-RU"/>
        </w:rPr>
        <w:t>7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6D2F8C" w:rsidRPr="00E67C91" w:rsidRDefault="006D2F8C" w:rsidP="00D3527C">
      <w:pPr>
        <w:autoSpaceDE w:val="0"/>
        <w:autoSpaceDN w:val="0"/>
        <w:adjustRightInd w:val="0"/>
        <w:spacing w:after="0" w:line="240" w:lineRule="auto"/>
        <w:ind w:firstLine="540"/>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center"/>
        <w:rPr>
          <w:rFonts w:ascii="Times New Roman" w:hAnsi="Times New Roman"/>
          <w:sz w:val="24"/>
          <w:szCs w:val="24"/>
          <w:lang w:eastAsia="ru-RU"/>
        </w:rPr>
      </w:pPr>
      <w:r w:rsidRPr="00E67C91">
        <w:rPr>
          <w:rFonts w:ascii="Times New Roman" w:hAnsi="Times New Roman"/>
          <w:sz w:val="24"/>
          <w:szCs w:val="24"/>
          <w:lang w:eastAsia="ru-RU"/>
        </w:rPr>
        <w:t>III. Порядок определение размера пенсии за выслугу лет</w:t>
      </w:r>
    </w:p>
    <w:p w:rsidR="00D3527C" w:rsidRPr="00E67C91" w:rsidRDefault="00D3527C" w:rsidP="00D3527C">
      <w:pPr>
        <w:autoSpaceDE w:val="0"/>
        <w:autoSpaceDN w:val="0"/>
        <w:adjustRightInd w:val="0"/>
        <w:spacing w:after="0" w:line="240" w:lineRule="auto"/>
        <w:ind w:firstLine="540"/>
        <w:jc w:val="center"/>
        <w:rPr>
          <w:rFonts w:ascii="Times New Roman" w:hAnsi="Times New Roman"/>
          <w:sz w:val="24"/>
          <w:szCs w:val="24"/>
          <w:lang w:eastAsia="ru-RU"/>
        </w:rPr>
      </w:pPr>
    </w:p>
    <w:p w:rsidR="00D3527C" w:rsidRPr="00E67C91" w:rsidRDefault="00D3527C" w:rsidP="00D3527C">
      <w:pPr>
        <w:spacing w:after="0" w:line="240" w:lineRule="auto"/>
        <w:ind w:firstLine="709"/>
        <w:jc w:val="both"/>
        <w:rPr>
          <w:rFonts w:ascii="Times New Roman" w:hAnsi="Times New Roman"/>
          <w:sz w:val="24"/>
          <w:szCs w:val="24"/>
        </w:rPr>
      </w:pPr>
      <w:proofErr w:type="gramStart"/>
      <w:r w:rsidRPr="00E67C91">
        <w:rPr>
          <w:rFonts w:ascii="Times New Roman" w:hAnsi="Times New Roman"/>
          <w:sz w:val="24"/>
          <w:szCs w:val="24"/>
        </w:rPr>
        <w:t>12.Муниципальным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E67C91">
        <w:rPr>
          <w:rFonts w:ascii="Times New Roman" w:hAnsi="Times New Roman"/>
          <w:sz w:val="24"/>
          <w:szCs w:val="24"/>
        </w:rPr>
        <w:t xml:space="preserve">, </w:t>
      </w:r>
      <w:proofErr w:type="gramStart"/>
      <w:r w:rsidRPr="00E67C91">
        <w:rPr>
          <w:rFonts w:ascii="Times New Roman" w:hAnsi="Times New Roman"/>
          <w:sz w:val="24"/>
          <w:szCs w:val="24"/>
        </w:rPr>
        <w:t>установленных в соответствии с Федеральным законом "О страховых пенсиях".</w:t>
      </w:r>
      <w:proofErr w:type="gramEnd"/>
      <w:r w:rsidRPr="00E67C91">
        <w:rPr>
          <w:rFonts w:ascii="Times New Roman" w:hAnsi="Times New Roman"/>
          <w:sz w:val="24"/>
          <w:szCs w:val="24"/>
        </w:rPr>
        <w:t xml:space="preserve"> За </w:t>
      </w:r>
      <w:proofErr w:type="gramStart"/>
      <w:r w:rsidRPr="00E67C91">
        <w:rPr>
          <w:rFonts w:ascii="Times New Roman" w:hAnsi="Times New Roman"/>
          <w:sz w:val="24"/>
          <w:szCs w:val="24"/>
        </w:rPr>
        <w:t>каждый полный год</w:t>
      </w:r>
      <w:proofErr w:type="gramEnd"/>
      <w:r w:rsidRPr="00E67C91">
        <w:rPr>
          <w:rFonts w:ascii="Times New Roman" w:hAnsi="Times New Roman"/>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13.Размер пенсии за выслугу лет муниципальных служащих исчисляется по выбору муниципального служащего исходя из суммы месячного денежного содержания муниципального служащего, установленного:</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 на день прекращения им гражданской службы;</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 на день достижения им возраста, дающего право на страховую пенсию по старости, либо на день, с которого ему назначена страховая пенсия по инвалидности в соответствии с Федеральным законом «О страховых пенсиях»;</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 по должности муниципальной службы, включенной в Реестр на день обращения муниципального служащего за назначением пенсии за выслугу лет, аналогичной должности, замещаемой муниципальным служащим на день прекращения муниципальной службы.</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В сумму месячного денежного содержания муниципального служащего для расчета размера пенсии за выслугу лет включаются:</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а) должностной оклад;</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б) ежемесячная надбавка к должностному окладу за выслугу лет на муниципальной службе, исходя из продолжительности стажа муниципальной службы муниципального служащего на день прекращения муниципальной службы;</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в) ежемесячная надбавка к должностному окладу за особые условия муниципальной службы в размере, установленном муниципальному служащему на день прекращения муниципальной службы;</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lastRenderedPageBreak/>
        <w:t>г</w:t>
      </w:r>
      <w:proofErr w:type="gramStart"/>
      <w:r w:rsidRPr="00E67C91">
        <w:rPr>
          <w:rFonts w:ascii="Times New Roman" w:hAnsi="Times New Roman"/>
          <w:sz w:val="24"/>
          <w:szCs w:val="24"/>
        </w:rPr>
        <w:t>)е</w:t>
      </w:r>
      <w:proofErr w:type="gramEnd"/>
      <w:r w:rsidRPr="00E67C91">
        <w:rPr>
          <w:rFonts w:ascii="Times New Roman" w:hAnsi="Times New Roman"/>
          <w:sz w:val="24"/>
          <w:szCs w:val="24"/>
        </w:rPr>
        <w:t>жемесячное денежное поощрение в размере, установленном на день назначения муниципальному служащему пенсии за выслугу лет;</w:t>
      </w:r>
    </w:p>
    <w:p w:rsidR="00D3527C" w:rsidRPr="00E67C91" w:rsidRDefault="00D3527C" w:rsidP="00D3527C">
      <w:pPr>
        <w:spacing w:after="0" w:line="240" w:lineRule="auto"/>
        <w:ind w:firstLine="709"/>
        <w:jc w:val="both"/>
        <w:rPr>
          <w:rFonts w:ascii="Times New Roman" w:hAnsi="Times New Roman"/>
          <w:sz w:val="24"/>
          <w:szCs w:val="24"/>
        </w:rPr>
      </w:pPr>
      <w:r w:rsidRPr="00E67C91">
        <w:rPr>
          <w:rFonts w:ascii="Times New Roman" w:hAnsi="Times New Roman"/>
          <w:sz w:val="24"/>
          <w:szCs w:val="24"/>
        </w:rPr>
        <w:t>д</w:t>
      </w:r>
      <w:proofErr w:type="gramStart"/>
      <w:r w:rsidRPr="00E67C91">
        <w:rPr>
          <w:rFonts w:ascii="Times New Roman" w:hAnsi="Times New Roman"/>
          <w:sz w:val="24"/>
          <w:szCs w:val="24"/>
        </w:rPr>
        <w:t>)е</w:t>
      </w:r>
      <w:proofErr w:type="gramEnd"/>
      <w:r w:rsidRPr="00E67C91">
        <w:rPr>
          <w:rFonts w:ascii="Times New Roman" w:hAnsi="Times New Roman"/>
          <w:sz w:val="24"/>
          <w:szCs w:val="24"/>
        </w:rPr>
        <w:t>жемесячная премия.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14. </w:t>
      </w:r>
      <w:proofErr w:type="gramStart"/>
      <w:r w:rsidRPr="00E67C91">
        <w:rPr>
          <w:rFonts w:ascii="Times New Roman" w:hAnsi="Times New Roman"/>
          <w:sz w:val="24"/>
          <w:szCs w:val="24"/>
          <w:lang w:eastAsia="ru-RU"/>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3"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от 17 декабря 2001 года N 173-ФЗ "О трудовых пенсиях в Российской Федерации", размер</w:t>
      </w:r>
      <w:proofErr w:type="gramEnd"/>
      <w:r w:rsidRPr="00E67C91">
        <w:rPr>
          <w:rFonts w:ascii="Times New Roman" w:hAnsi="Times New Roman"/>
          <w:sz w:val="24"/>
          <w:szCs w:val="24"/>
          <w:lang w:eastAsia="ru-RU"/>
        </w:rPr>
        <w:t xml:space="preserve"> </w:t>
      </w:r>
      <w:proofErr w:type="gramStart"/>
      <w:r w:rsidRPr="00E67C91">
        <w:rPr>
          <w:rFonts w:ascii="Times New Roman" w:hAnsi="Times New Roman"/>
          <w:sz w:val="24"/>
          <w:szCs w:val="24"/>
          <w:lang w:eastAsia="ru-RU"/>
        </w:rPr>
        <w:t xml:space="preserve">доли страховой пенсии, установленной и исчисленной в соответствии с Федеральным </w:t>
      </w:r>
      <w:hyperlink r:id="rId14"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E67C91">
        <w:rPr>
          <w:rFonts w:ascii="Times New Roman" w:hAnsi="Times New Roman"/>
          <w:sz w:val="24"/>
          <w:szCs w:val="24"/>
          <w:lang w:eastAsia="ru-RU"/>
        </w:rPr>
        <w:t>) страховой пенсии по старости.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center"/>
        <w:rPr>
          <w:rFonts w:ascii="Times New Roman" w:hAnsi="Times New Roman"/>
          <w:sz w:val="24"/>
          <w:szCs w:val="24"/>
          <w:lang w:eastAsia="ru-RU"/>
        </w:rPr>
      </w:pPr>
      <w:r w:rsidRPr="00E67C91">
        <w:rPr>
          <w:rFonts w:ascii="Times New Roman" w:hAnsi="Times New Roman"/>
          <w:sz w:val="24"/>
          <w:szCs w:val="24"/>
          <w:lang w:eastAsia="ru-RU"/>
        </w:rPr>
        <w:t>IV. Порядок обращения за пенсией за выслугу лет</w:t>
      </w:r>
    </w:p>
    <w:p w:rsidR="00D3527C" w:rsidRPr="00E67C91" w:rsidRDefault="00D3527C" w:rsidP="00D3527C">
      <w:pPr>
        <w:autoSpaceDE w:val="0"/>
        <w:autoSpaceDN w:val="0"/>
        <w:adjustRightInd w:val="0"/>
        <w:spacing w:after="0" w:line="240" w:lineRule="auto"/>
        <w:ind w:firstLine="540"/>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15. Для назначения пенсии за выслугу лет муниципальный служащий подает письменное </w:t>
      </w:r>
      <w:hyperlink r:id="rId15" w:history="1">
        <w:r w:rsidRPr="00E67C91">
          <w:rPr>
            <w:rFonts w:ascii="Times New Roman" w:hAnsi="Times New Roman"/>
            <w:color w:val="0000FF"/>
            <w:sz w:val="24"/>
            <w:szCs w:val="24"/>
            <w:lang w:eastAsia="ru-RU"/>
          </w:rPr>
          <w:t>заявление</w:t>
        </w:r>
      </w:hyperlink>
      <w:r w:rsidRPr="00E67C91">
        <w:rPr>
          <w:rFonts w:ascii="Times New Roman" w:hAnsi="Times New Roman"/>
          <w:sz w:val="24"/>
          <w:szCs w:val="24"/>
          <w:lang w:eastAsia="ru-RU"/>
        </w:rPr>
        <w:t>, форма которого представлена в приложении 2 к настоящему Положению, в администрацию Новодеревеньковского района (далее - администрацию района) с приложением следующих документов:</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1) копии паспорта;</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2) копий документов, подтверждающих стаж муниципальной службы;</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3) копии приказа (распоряжения) об освобождении от замещаемой должности муниципальной службы;</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4) справки о размере месячного денежного содержания;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5) копии страхового свидетельства государственного пенсионного страхования;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67C91">
        <w:rPr>
          <w:rFonts w:ascii="Times New Roman" w:hAnsi="Times New Roman"/>
          <w:sz w:val="24"/>
          <w:szCs w:val="24"/>
          <w:lang w:eastAsia="ru-RU"/>
        </w:rPr>
        <w:t xml:space="preserve">6) справку о назначении страховой пенсии по старости (инвалидности) в соответствии с Федеральным </w:t>
      </w:r>
      <w:hyperlink r:id="rId16"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от 28 декабря 2013 года N 400-ФЗ "О страховых пенсиях" либо пенсии, назначенной в соответствии с </w:t>
      </w:r>
      <w:hyperlink r:id="rId17"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w:t>
      </w:r>
      <w:proofErr w:type="gramEnd"/>
      <w:r w:rsidRPr="00E67C91">
        <w:rPr>
          <w:rFonts w:ascii="Times New Roman" w:hAnsi="Times New Roman"/>
          <w:sz w:val="24"/>
          <w:szCs w:val="24"/>
          <w:lang w:eastAsia="ru-RU"/>
        </w:rPr>
        <w:t xml:space="preserve"> наркотических средств и психотропных веществ, </w:t>
      </w:r>
      <w:proofErr w:type="gramStart"/>
      <w:r w:rsidRPr="00E67C91">
        <w:rPr>
          <w:rFonts w:ascii="Times New Roman" w:hAnsi="Times New Roman"/>
          <w:sz w:val="24"/>
          <w:szCs w:val="24"/>
          <w:lang w:eastAsia="ru-RU"/>
        </w:rPr>
        <w:t>учреждениях</w:t>
      </w:r>
      <w:proofErr w:type="gramEnd"/>
      <w:r w:rsidRPr="00E67C91">
        <w:rPr>
          <w:rFonts w:ascii="Times New Roman" w:hAnsi="Times New Roman"/>
          <w:sz w:val="24"/>
          <w:szCs w:val="24"/>
          <w:lang w:eastAsia="ru-RU"/>
        </w:rPr>
        <w:t xml:space="preserve"> и органах уголовно-исполнительной системы, и их семей";</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7) согласия гражданина на обработку его персональных данных по форме, утвержденной администрацией района.</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В случае назначения страховой пенсии по инвалидности дополнительно прилагается справка медико-социальной экспертизы об установлении инвалидности.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Муниципальный служащий вправе также представить копию трудовой книжки </w:t>
      </w:r>
      <w:proofErr w:type="gramStart"/>
      <w:r w:rsidRPr="00E67C91">
        <w:rPr>
          <w:rFonts w:ascii="Times New Roman" w:hAnsi="Times New Roman"/>
          <w:sz w:val="24"/>
          <w:szCs w:val="24"/>
          <w:lang w:eastAsia="ru-RU"/>
        </w:rPr>
        <w:t>в целях установления его места работы на день обращения с заявлением о назначении пенсии за выслугу</w:t>
      </w:r>
      <w:proofErr w:type="gramEnd"/>
      <w:r w:rsidRPr="00E67C91">
        <w:rPr>
          <w:rFonts w:ascii="Times New Roman" w:hAnsi="Times New Roman"/>
          <w:sz w:val="24"/>
          <w:szCs w:val="24"/>
          <w:lang w:eastAsia="ru-RU"/>
        </w:rPr>
        <w:t xml:space="preserve"> лет.</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Копии документов должны быть заверены в порядке, установленном действующим законодательством. При предъявлении в администрацию района копии документа одновременно с его оригиналом копию документа заверяет уполномоченное лицо администрации района.</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Документы, подтверждающие стаж муниципальной службы, а также справка о размере месячного денежного содержания выдаются муниципальному служащему соответственно кадровой службой и бухгалтерией соответствующего уполномоченного структурного подразделения администрации района.</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Документы, подтверждающие стаж муниципальной службы, справка о размере месячного денежного содержания, справка о назначении страховой пенсии по старости </w:t>
      </w:r>
      <w:r w:rsidRPr="00E67C91">
        <w:rPr>
          <w:rFonts w:ascii="Times New Roman" w:hAnsi="Times New Roman"/>
          <w:sz w:val="24"/>
          <w:szCs w:val="24"/>
          <w:lang w:eastAsia="ru-RU"/>
        </w:rPr>
        <w:lastRenderedPageBreak/>
        <w:t xml:space="preserve">(инвалидности) представляются муниципальным служащим по собственной инициативе. В случае непредставления муниципальным служащим по собственной инициативе данных документов они запрашиваются администрацией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в течение 2 рабочих дней со дня регистрации заявления в администрации района в порядке межведомственного взаимодействия.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Межведомственный запрос направляется администрацией </w:t>
      </w:r>
      <w:r w:rsidR="001609EE" w:rsidRPr="00E67C91">
        <w:rPr>
          <w:rFonts w:ascii="Times New Roman" w:hAnsi="Times New Roman"/>
          <w:sz w:val="24"/>
          <w:szCs w:val="24"/>
          <w:lang w:eastAsia="ru-RU"/>
        </w:rPr>
        <w:t>поселения</w:t>
      </w:r>
      <w:r w:rsidRPr="00E67C91">
        <w:rPr>
          <w:rFonts w:ascii="Times New Roman" w:hAnsi="Times New Roman"/>
          <w:sz w:val="24"/>
          <w:szCs w:val="24"/>
          <w:lang w:eastAsia="ru-RU"/>
        </w:rPr>
        <w:t xml:space="preserve">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16.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17. Заявление о назначении пенсии за выслугу лет регистрируется в день его подачи (при личном обращении заявителя, получении по почте, получении посредством информационно-телекоммуникационных технологий) администрацией района. О произведенной регистрации выдается </w:t>
      </w:r>
      <w:hyperlink r:id="rId18" w:history="1">
        <w:r w:rsidRPr="00E67C91">
          <w:rPr>
            <w:rFonts w:ascii="Times New Roman" w:hAnsi="Times New Roman"/>
            <w:color w:val="0000FF"/>
            <w:sz w:val="24"/>
            <w:szCs w:val="24"/>
            <w:lang w:eastAsia="ru-RU"/>
          </w:rPr>
          <w:t>расписка-уведомление</w:t>
        </w:r>
      </w:hyperlink>
      <w:r w:rsidRPr="00E67C91">
        <w:rPr>
          <w:rFonts w:ascii="Times New Roman" w:hAnsi="Times New Roman"/>
          <w:sz w:val="24"/>
          <w:szCs w:val="24"/>
          <w:lang w:eastAsia="ru-RU"/>
        </w:rPr>
        <w:t xml:space="preserve"> о регистрации заявления о назначении пенсии за выслугу лет, форма которой утверждена в приложении 2 к настоящему Положению совместно с формой </w:t>
      </w:r>
      <w:hyperlink r:id="rId19" w:history="1">
        <w:r w:rsidRPr="00E67C91">
          <w:rPr>
            <w:rFonts w:ascii="Times New Roman" w:hAnsi="Times New Roman"/>
            <w:color w:val="0000FF"/>
            <w:sz w:val="24"/>
            <w:szCs w:val="24"/>
            <w:lang w:eastAsia="ru-RU"/>
          </w:rPr>
          <w:t>заявления</w:t>
        </w:r>
      </w:hyperlink>
      <w:r w:rsidRPr="00E67C91">
        <w:rPr>
          <w:rFonts w:ascii="Times New Roman" w:hAnsi="Times New Roman"/>
          <w:sz w:val="24"/>
          <w:szCs w:val="24"/>
          <w:lang w:eastAsia="ru-RU"/>
        </w:rPr>
        <w:t xml:space="preserve"> о назначении пенсии за выслугу лет.</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18. Заявление гражданина о назначении пенсии за выслугу лет может быть подано в форме электронного документа, порядок оформления которого определяется </w:t>
      </w:r>
      <w:hyperlink r:id="rId20" w:history="1">
        <w:r w:rsidRPr="00E67C91">
          <w:rPr>
            <w:rFonts w:ascii="Times New Roman" w:hAnsi="Times New Roman"/>
            <w:color w:val="0000FF"/>
            <w:sz w:val="24"/>
            <w:szCs w:val="24"/>
            <w:lang w:eastAsia="ru-RU"/>
          </w:rPr>
          <w:t>постановлением</w:t>
        </w:r>
      </w:hyperlink>
      <w:r w:rsidRPr="00E67C91">
        <w:rPr>
          <w:rFonts w:ascii="Times New Roman" w:hAnsi="Times New Roman"/>
          <w:sz w:val="24"/>
          <w:szCs w:val="24"/>
          <w:lang w:eastAsia="ru-RU"/>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19. </w:t>
      </w:r>
      <w:proofErr w:type="gramStart"/>
      <w:r w:rsidRPr="00E67C91">
        <w:rPr>
          <w:rFonts w:ascii="Times New Roman" w:hAnsi="Times New Roman"/>
          <w:sz w:val="24"/>
          <w:szCs w:val="24"/>
          <w:lang w:eastAsia="ru-RU"/>
        </w:rPr>
        <w:t xml:space="preserve">Необходимые для назначения и выплаты пенсии за выслугу лет документы могут быть запрошены у заявителя только в случаях, если такие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1" w:history="1">
        <w:r w:rsidRPr="00E67C91">
          <w:rPr>
            <w:rFonts w:ascii="Times New Roman" w:hAnsi="Times New Roman"/>
            <w:color w:val="0000FF"/>
            <w:sz w:val="24"/>
            <w:szCs w:val="24"/>
            <w:lang w:eastAsia="ru-RU"/>
          </w:rPr>
          <w:t>частью 4 статьи 7</w:t>
        </w:r>
      </w:hyperlink>
      <w:r w:rsidRPr="00E67C91">
        <w:rPr>
          <w:rFonts w:ascii="Times New Roman" w:hAnsi="Times New Roman"/>
          <w:sz w:val="24"/>
          <w:szCs w:val="24"/>
          <w:lang w:eastAsia="ru-RU"/>
        </w:rPr>
        <w:t xml:space="preserve"> Федерального закона от 27</w:t>
      </w:r>
      <w:proofErr w:type="gramEnd"/>
      <w:r w:rsidRPr="00E67C91">
        <w:rPr>
          <w:rFonts w:ascii="Times New Roman" w:hAnsi="Times New Roman"/>
          <w:sz w:val="24"/>
          <w:szCs w:val="24"/>
          <w:lang w:eastAsia="ru-RU"/>
        </w:rPr>
        <w:t xml:space="preserve"> июля 2010 года N 210-ФЗ "Об организации предоставления государственных и муниципальных услуг" перечень документов.</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Иные необходимые документы (сведения, содержащиеся в них) запрашиваются администрацией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в иных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Заявитель может представить необходимые для назначения и выплаты пенсии за выслугу лет документы в полном объеме по собственной инициативе.</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outlineLvl w:val="0"/>
        <w:rPr>
          <w:rFonts w:ascii="Times New Roman" w:hAnsi="Times New Roman"/>
          <w:sz w:val="24"/>
          <w:szCs w:val="24"/>
          <w:lang w:eastAsia="ru-RU"/>
        </w:rPr>
      </w:pPr>
      <w:r w:rsidRPr="00E67C91">
        <w:rPr>
          <w:rFonts w:ascii="Times New Roman" w:hAnsi="Times New Roman"/>
          <w:sz w:val="24"/>
          <w:szCs w:val="24"/>
          <w:lang w:eastAsia="ru-RU"/>
        </w:rPr>
        <w:t>V. Порядок назначения пенсии за выслугу лет.</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Основания и порядок приостановления и прекращения</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выплаты пенсии за выслугу лет</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bookmarkStart w:id="0" w:name="Par4"/>
      <w:bookmarkEnd w:id="0"/>
      <w:r w:rsidRPr="00E67C91">
        <w:rPr>
          <w:rFonts w:ascii="Times New Roman" w:hAnsi="Times New Roman"/>
          <w:sz w:val="24"/>
          <w:szCs w:val="24"/>
          <w:lang w:eastAsia="ru-RU"/>
        </w:rPr>
        <w:t xml:space="preserve">20. Заявление и предоставленные документы рассматриваются администрацией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в течение 10 рабочих дней со дня регистрации заявления.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По результатам рассмотрения администрацией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в срок, указанный в </w:t>
      </w:r>
      <w:hyperlink w:anchor="Par4" w:history="1">
        <w:r w:rsidRPr="00E67C91">
          <w:rPr>
            <w:rFonts w:ascii="Times New Roman" w:hAnsi="Times New Roman"/>
            <w:color w:val="0000FF"/>
            <w:sz w:val="24"/>
            <w:szCs w:val="24"/>
            <w:lang w:eastAsia="ru-RU"/>
          </w:rPr>
          <w:t>абзаце первом</w:t>
        </w:r>
      </w:hyperlink>
      <w:r w:rsidRPr="00E67C91">
        <w:rPr>
          <w:rFonts w:ascii="Times New Roman" w:hAnsi="Times New Roman"/>
          <w:sz w:val="24"/>
          <w:szCs w:val="24"/>
          <w:lang w:eastAsia="ru-RU"/>
        </w:rPr>
        <w:t xml:space="preserve"> настоящего пункта, принимается решение о назначении </w:t>
      </w:r>
      <w:r w:rsidRPr="00E67C91">
        <w:rPr>
          <w:rFonts w:ascii="Times New Roman" w:hAnsi="Times New Roman"/>
          <w:sz w:val="24"/>
          <w:szCs w:val="24"/>
          <w:lang w:eastAsia="ru-RU"/>
        </w:rPr>
        <w:lastRenderedPageBreak/>
        <w:t>или об отказе в назначении пенсии за выслугу лет муниципальному служащему в форме распоряжения (приложение 5 к настоящему Положению).</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21. Основанием для отказа в назначении пенсии за выслугу лет муниципальному служащему является: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несоответствие заявителя критериям, указанным в </w:t>
      </w:r>
      <w:hyperlink r:id="rId22" w:history="1">
        <w:r w:rsidRPr="00E67C91">
          <w:rPr>
            <w:rFonts w:ascii="Times New Roman" w:hAnsi="Times New Roman"/>
            <w:color w:val="0000FF"/>
            <w:sz w:val="24"/>
            <w:szCs w:val="24"/>
            <w:lang w:eastAsia="ru-RU"/>
          </w:rPr>
          <w:t>разделе 2</w:t>
        </w:r>
      </w:hyperlink>
      <w:r w:rsidRPr="00E67C91">
        <w:rPr>
          <w:rFonts w:ascii="Times New Roman" w:hAnsi="Times New Roman"/>
          <w:sz w:val="24"/>
          <w:szCs w:val="24"/>
          <w:lang w:eastAsia="ru-RU"/>
        </w:rPr>
        <w:t xml:space="preserve"> настоящего Положения;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представление документов, указанных в </w:t>
      </w:r>
      <w:hyperlink r:id="rId23" w:history="1">
        <w:r w:rsidRPr="00E67C91">
          <w:rPr>
            <w:rFonts w:ascii="Times New Roman" w:hAnsi="Times New Roman"/>
            <w:color w:val="0000FF"/>
            <w:sz w:val="24"/>
            <w:szCs w:val="24"/>
            <w:lang w:eastAsia="ru-RU"/>
          </w:rPr>
          <w:t>пункте 15 раздела IV</w:t>
        </w:r>
      </w:hyperlink>
      <w:r w:rsidRPr="00E67C91">
        <w:rPr>
          <w:rFonts w:ascii="Times New Roman" w:hAnsi="Times New Roman"/>
          <w:sz w:val="24"/>
          <w:szCs w:val="24"/>
          <w:lang w:eastAsia="ru-RU"/>
        </w:rPr>
        <w:t xml:space="preserve"> настоящего Положения, не в полном объеме (за исключением документа, указанного в </w:t>
      </w:r>
      <w:hyperlink r:id="rId24" w:history="1">
        <w:r w:rsidRPr="00E67C91">
          <w:rPr>
            <w:rFonts w:ascii="Times New Roman" w:hAnsi="Times New Roman"/>
            <w:color w:val="0000FF"/>
            <w:sz w:val="24"/>
            <w:szCs w:val="24"/>
            <w:lang w:eastAsia="ru-RU"/>
          </w:rPr>
          <w:t>подпункте 6 пункта 15 раздела IV</w:t>
        </w:r>
      </w:hyperlink>
      <w:r w:rsidRPr="00E67C91">
        <w:rPr>
          <w:rFonts w:ascii="Times New Roman" w:hAnsi="Times New Roman"/>
          <w:sz w:val="24"/>
          <w:szCs w:val="24"/>
          <w:lang w:eastAsia="ru-RU"/>
        </w:rPr>
        <w:t xml:space="preserve"> настоящего Положения).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22. В случае отсутствия оснований для отказа в назначении пенсии за выслугу лет муниципальному служащему принимается решение о назначении пенсии за выслугу лет муниципальному служащему.</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23. Администрация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в течение 10 рабочих дней со дня регистрации заявления по почте уведомляет заявителя о назначении пенсии за выслугу лет либо об отказе в ее назначении с указанием причин отказа. Форма </w:t>
      </w:r>
      <w:hyperlink r:id="rId25" w:history="1">
        <w:r w:rsidRPr="00E67C91">
          <w:rPr>
            <w:rFonts w:ascii="Times New Roman" w:hAnsi="Times New Roman"/>
            <w:color w:val="0000FF"/>
            <w:sz w:val="24"/>
            <w:szCs w:val="24"/>
            <w:lang w:eastAsia="ru-RU"/>
          </w:rPr>
          <w:t>уведомления</w:t>
        </w:r>
      </w:hyperlink>
      <w:r w:rsidRPr="00E67C91">
        <w:rPr>
          <w:rFonts w:ascii="Times New Roman" w:hAnsi="Times New Roman"/>
          <w:sz w:val="24"/>
          <w:szCs w:val="24"/>
          <w:lang w:eastAsia="ru-RU"/>
        </w:rPr>
        <w:t xml:space="preserve"> о назначении пенсии за выслугу лет утверждается в приложении 4 к настоящему Положению. Форма </w:t>
      </w:r>
      <w:hyperlink r:id="rId26" w:history="1">
        <w:r w:rsidRPr="00E67C91">
          <w:rPr>
            <w:rFonts w:ascii="Times New Roman" w:hAnsi="Times New Roman"/>
            <w:color w:val="0000FF"/>
            <w:sz w:val="24"/>
            <w:szCs w:val="24"/>
            <w:lang w:eastAsia="ru-RU"/>
          </w:rPr>
          <w:t>распоряжения</w:t>
        </w:r>
      </w:hyperlink>
      <w:r w:rsidRPr="00E67C91">
        <w:rPr>
          <w:rFonts w:ascii="Times New Roman" w:hAnsi="Times New Roman"/>
          <w:sz w:val="24"/>
          <w:szCs w:val="24"/>
          <w:lang w:eastAsia="ru-RU"/>
        </w:rPr>
        <w:t xml:space="preserve"> об отказе в назначении утверждается в приложении 6 к настоящему Положению.</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24. Пенсия за выслугу лет назначается администрацией</w:t>
      </w:r>
      <w:r w:rsidR="001609EE" w:rsidRPr="00E67C91">
        <w:rPr>
          <w:rFonts w:ascii="Times New Roman" w:hAnsi="Times New Roman"/>
          <w:sz w:val="24"/>
          <w:szCs w:val="24"/>
          <w:lang w:eastAsia="ru-RU"/>
        </w:rPr>
        <w:t xml:space="preserve"> поселения</w:t>
      </w:r>
      <w:r w:rsidRPr="00E67C91">
        <w:rPr>
          <w:rFonts w:ascii="Times New Roman" w:hAnsi="Times New Roman"/>
          <w:sz w:val="24"/>
          <w:szCs w:val="24"/>
          <w:lang w:eastAsia="ru-RU"/>
        </w:rPr>
        <w:t xml:space="preserve"> с первого числа месяца, в котором муниципальный служащий обратился за ней, но не ранее чем со дня назначения страховой пенсии по старости (инвалидности).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В случае подачи заявления муниципальным служащим в месяц его увольнения пенсия за выслугу лет назначается администрацией</w:t>
      </w:r>
      <w:r w:rsidR="001609EE" w:rsidRPr="00E67C91">
        <w:rPr>
          <w:rFonts w:ascii="Times New Roman" w:hAnsi="Times New Roman"/>
          <w:sz w:val="24"/>
          <w:szCs w:val="24"/>
          <w:lang w:eastAsia="ru-RU"/>
        </w:rPr>
        <w:t xml:space="preserve"> поселения</w:t>
      </w:r>
      <w:r w:rsidRPr="00E67C91">
        <w:rPr>
          <w:rFonts w:ascii="Times New Roman" w:hAnsi="Times New Roman"/>
          <w:sz w:val="24"/>
          <w:szCs w:val="24"/>
          <w:lang w:eastAsia="ru-RU"/>
        </w:rPr>
        <w:t xml:space="preserve"> с первого числа месяца, следующего за месяцем подачи заявления, но не ранее чем со дня назначения страховой пенсии по старости (инвалидности).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Пенсия за выслугу лет назначается к страховой пенсии по старости - бессрочно, к страховой пенсии по инвалидности - на срок назначения указанной пенсии.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bookmarkStart w:id="1" w:name="Par22"/>
      <w:bookmarkEnd w:id="1"/>
      <w:r w:rsidRPr="00E67C91">
        <w:rPr>
          <w:rFonts w:ascii="Times New Roman" w:hAnsi="Times New Roman"/>
          <w:sz w:val="24"/>
          <w:szCs w:val="24"/>
          <w:lang w:eastAsia="ru-RU"/>
        </w:rPr>
        <w:t xml:space="preserve">25. </w:t>
      </w:r>
      <w:proofErr w:type="gramStart"/>
      <w:r w:rsidRPr="00E67C91">
        <w:rPr>
          <w:rFonts w:ascii="Times New Roman" w:hAnsi="Times New Roman"/>
          <w:sz w:val="24"/>
          <w:szCs w:val="24"/>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Орловской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E67C91">
        <w:rPr>
          <w:rFonts w:ascii="Times New Roman" w:hAnsi="Times New Roman"/>
          <w:sz w:val="24"/>
          <w:szCs w:val="24"/>
          <w:lang w:eastAsia="ru-RU"/>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bookmarkStart w:id="2" w:name="Par23"/>
      <w:bookmarkEnd w:id="2"/>
      <w:r w:rsidRPr="00E67C91">
        <w:rPr>
          <w:rFonts w:ascii="Times New Roman" w:hAnsi="Times New Roman"/>
          <w:sz w:val="24"/>
          <w:szCs w:val="24"/>
          <w:lang w:eastAsia="ru-RU"/>
        </w:rPr>
        <w:t xml:space="preserve">26. Выплата пенсии за выслугу лет приостанавливается </w:t>
      </w:r>
      <w:proofErr w:type="gramStart"/>
      <w:r w:rsidRPr="00E67C91">
        <w:rPr>
          <w:rFonts w:ascii="Times New Roman" w:hAnsi="Times New Roman"/>
          <w:sz w:val="24"/>
          <w:szCs w:val="24"/>
          <w:lang w:eastAsia="ru-RU"/>
        </w:rPr>
        <w:t xml:space="preserve">по заявлению муниципального служащего со дня его назначения на одну из указанных в </w:t>
      </w:r>
      <w:hyperlink w:anchor="Par22" w:history="1">
        <w:r w:rsidRPr="00E67C91">
          <w:rPr>
            <w:rFonts w:ascii="Times New Roman" w:hAnsi="Times New Roman"/>
            <w:color w:val="0000FF"/>
            <w:sz w:val="24"/>
            <w:szCs w:val="24"/>
            <w:lang w:eastAsia="ru-RU"/>
          </w:rPr>
          <w:t>пункте</w:t>
        </w:r>
        <w:proofErr w:type="gramEnd"/>
        <w:r w:rsidRPr="00E67C91">
          <w:rPr>
            <w:rFonts w:ascii="Times New Roman" w:hAnsi="Times New Roman"/>
            <w:color w:val="0000FF"/>
            <w:sz w:val="24"/>
            <w:szCs w:val="24"/>
            <w:lang w:eastAsia="ru-RU"/>
          </w:rPr>
          <w:t xml:space="preserve"> </w:t>
        </w:r>
      </w:hyperlink>
      <w:r w:rsidRPr="00E67C91">
        <w:rPr>
          <w:rFonts w:ascii="Times New Roman" w:hAnsi="Times New Roman"/>
          <w:sz w:val="24"/>
          <w:szCs w:val="24"/>
          <w:lang w:eastAsia="ru-RU"/>
        </w:rPr>
        <w:t>25 настоящего раздела должностей с приложением копии приказа (распоряжения) о его назначении на соответствующую должность.</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Решение о приостановлении выплаты пенсии за выслугу лет муниципальному служащему принимается администрацией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в течение 3 рабочих дней со дня поступления заявления, указанного в </w:t>
      </w:r>
      <w:hyperlink w:anchor="Par23" w:history="1">
        <w:r w:rsidRPr="00E67C91">
          <w:rPr>
            <w:rFonts w:ascii="Times New Roman" w:hAnsi="Times New Roman"/>
            <w:color w:val="0000FF"/>
            <w:sz w:val="24"/>
            <w:szCs w:val="24"/>
            <w:lang w:eastAsia="ru-RU"/>
          </w:rPr>
          <w:t>абзаце первом</w:t>
        </w:r>
      </w:hyperlink>
      <w:r w:rsidRPr="00E67C91">
        <w:rPr>
          <w:rFonts w:ascii="Times New Roman" w:hAnsi="Times New Roman"/>
          <w:sz w:val="24"/>
          <w:szCs w:val="24"/>
          <w:lang w:eastAsia="ru-RU"/>
        </w:rPr>
        <w:t xml:space="preserve"> настоящего пункта, и оформляется распоряжением.</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27. При последующем увольнении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К заявлению гражданин прилагает копию приказа (распоряжения) об увольнении или освобождении от соответствующей должности.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На основании заявления и представленных документов администрация </w:t>
      </w:r>
      <w:r w:rsidR="001609EE" w:rsidRPr="00E67C91">
        <w:rPr>
          <w:rFonts w:ascii="Times New Roman" w:hAnsi="Times New Roman"/>
          <w:sz w:val="24"/>
          <w:szCs w:val="24"/>
          <w:lang w:eastAsia="ru-RU"/>
        </w:rPr>
        <w:t>поселения</w:t>
      </w:r>
      <w:r w:rsidRPr="00E67C91">
        <w:rPr>
          <w:rFonts w:ascii="Times New Roman" w:hAnsi="Times New Roman"/>
          <w:sz w:val="24"/>
          <w:szCs w:val="24"/>
          <w:lang w:eastAsia="ru-RU"/>
        </w:rPr>
        <w:t xml:space="preserve"> принимает решение о возобновлении выплаты пенсии за выслугу лет, которое </w:t>
      </w:r>
      <w:r w:rsidRPr="00E67C91">
        <w:rPr>
          <w:rFonts w:ascii="Times New Roman" w:hAnsi="Times New Roman"/>
          <w:sz w:val="24"/>
          <w:szCs w:val="24"/>
          <w:lang w:eastAsia="ru-RU"/>
        </w:rPr>
        <w:lastRenderedPageBreak/>
        <w:t>оформляется распоряжением. О принятом решении администрация района уведомляет гражданина.</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28. Выплата пенсии за выслугу лет прекращается по следующим основаниям:</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1) смерти муниципального служащего,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решение суда о признании его безвестно отсутствующим;</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2) утраты муниципальным служащим права на назначенную ему пенсию за выслугу лет вследствие обнаружения обстоятельств или документов, опровергающих достоверность сведений, представленных в подтверждение права на указанную пенсию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bookmarkStart w:id="3" w:name="Par33"/>
      <w:bookmarkEnd w:id="3"/>
      <w:r w:rsidRPr="00E67C91">
        <w:rPr>
          <w:rFonts w:ascii="Times New Roman" w:hAnsi="Times New Roman"/>
          <w:sz w:val="24"/>
          <w:szCs w:val="24"/>
          <w:lang w:eastAsia="ru-RU"/>
        </w:rPr>
        <w:t>3) назначение ежемесячной доплаты к страховой пенсии;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4) назначение ежемесячного пожизненного содержания;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bookmarkStart w:id="4" w:name="Par36"/>
      <w:bookmarkEnd w:id="4"/>
      <w:r w:rsidRPr="00E67C91">
        <w:rPr>
          <w:rFonts w:ascii="Times New Roman" w:hAnsi="Times New Roman"/>
          <w:sz w:val="24"/>
          <w:szCs w:val="24"/>
          <w:lang w:eastAsia="ru-RU"/>
        </w:rPr>
        <w:t>5) установление дополнительного пожизненного ежемесячного материального обеспечения.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29. Выплата пенсии за выслугу лет восстанавливается: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1) в случае отмены решения суда о признании муниципального служащего умершим или решения суда о признании муниципального служащего безвестно отсутствующим - с 1-го числа месяца, следующего за месяцем, в котором вступило в силу соответствующее решение;</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67C91">
        <w:rPr>
          <w:rFonts w:ascii="Times New Roman" w:hAnsi="Times New Roman"/>
          <w:sz w:val="24"/>
          <w:szCs w:val="24"/>
          <w:lang w:eastAsia="ru-RU"/>
        </w:rPr>
        <w:t>2) по желанию муниципального служащего в случае наступления новых обстоятельств или надлежащего подтверждения прежних обстоятельств, дающих право на установление пенсии за выслугу лет, если со дня прекращения выплаты указанной пенсии прошло не более 10 лет, - с 1-го числа месяца, следующего за месяцем, в котором администрацией Новодеревеньковского района, получены заявление о восстановлении выплаты пенсии за выслугу лет и все необходимые документы</w:t>
      </w:r>
      <w:proofErr w:type="gramEnd"/>
      <w:r w:rsidRPr="00E67C91">
        <w:rPr>
          <w:rFonts w:ascii="Times New Roman" w:hAnsi="Times New Roman"/>
          <w:sz w:val="24"/>
          <w:szCs w:val="24"/>
          <w:lang w:eastAsia="ru-RU"/>
        </w:rPr>
        <w:t xml:space="preserve">, обязанность по представлению </w:t>
      </w:r>
      <w:proofErr w:type="gramStart"/>
      <w:r w:rsidRPr="00E67C91">
        <w:rPr>
          <w:rFonts w:ascii="Times New Roman" w:hAnsi="Times New Roman"/>
          <w:sz w:val="24"/>
          <w:szCs w:val="24"/>
          <w:lang w:eastAsia="ru-RU"/>
        </w:rPr>
        <w:t>которых</w:t>
      </w:r>
      <w:proofErr w:type="gramEnd"/>
      <w:r w:rsidRPr="00E67C91">
        <w:rPr>
          <w:rFonts w:ascii="Times New Roman" w:hAnsi="Times New Roman"/>
          <w:sz w:val="24"/>
          <w:szCs w:val="24"/>
          <w:lang w:eastAsia="ru-RU"/>
        </w:rPr>
        <w:t xml:space="preserve"> возложена на заявителя.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30. Муниципальный служащий в пятидневный срок сообщает в администрацию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о возникновении оснований для прекращения выплаты пенсии за выслугу лет путем подачи заявления с приложением копий документов, подтверждающих назначение выплат, указанных в </w:t>
      </w:r>
      <w:hyperlink w:anchor="Par33" w:history="1">
        <w:r w:rsidRPr="00E67C91">
          <w:rPr>
            <w:rFonts w:ascii="Times New Roman" w:hAnsi="Times New Roman"/>
            <w:color w:val="0000FF"/>
            <w:sz w:val="24"/>
            <w:szCs w:val="24"/>
            <w:lang w:eastAsia="ru-RU"/>
          </w:rPr>
          <w:t>подпунктах 3</w:t>
        </w:r>
      </w:hyperlink>
      <w:r w:rsidRPr="00E67C91">
        <w:rPr>
          <w:rFonts w:ascii="Times New Roman" w:hAnsi="Times New Roman"/>
          <w:sz w:val="24"/>
          <w:szCs w:val="24"/>
          <w:lang w:eastAsia="ru-RU"/>
        </w:rPr>
        <w:t xml:space="preserve"> - </w:t>
      </w:r>
      <w:hyperlink w:anchor="Par36" w:history="1">
        <w:r w:rsidRPr="00E67C91">
          <w:rPr>
            <w:rFonts w:ascii="Times New Roman" w:hAnsi="Times New Roman"/>
            <w:color w:val="0000FF"/>
            <w:sz w:val="24"/>
            <w:szCs w:val="24"/>
            <w:lang w:eastAsia="ru-RU"/>
          </w:rPr>
          <w:t xml:space="preserve">5 пункта </w:t>
        </w:r>
      </w:hyperlink>
      <w:r w:rsidRPr="00E67C91">
        <w:rPr>
          <w:rFonts w:ascii="Times New Roman" w:hAnsi="Times New Roman"/>
          <w:sz w:val="24"/>
          <w:szCs w:val="24"/>
          <w:lang w:eastAsia="ru-RU"/>
        </w:rPr>
        <w:t>28 настоящего раздела.</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Выплата пенсии за выслугу лет прекращается со дня назначения выплат, указанных в </w:t>
      </w:r>
      <w:hyperlink w:anchor="Par33" w:history="1">
        <w:r w:rsidRPr="00E67C91">
          <w:rPr>
            <w:rFonts w:ascii="Times New Roman" w:hAnsi="Times New Roman"/>
            <w:color w:val="0000FF"/>
            <w:sz w:val="24"/>
            <w:szCs w:val="24"/>
            <w:lang w:eastAsia="ru-RU"/>
          </w:rPr>
          <w:t>подпунктах 3</w:t>
        </w:r>
      </w:hyperlink>
      <w:r w:rsidRPr="00E67C91">
        <w:rPr>
          <w:rFonts w:ascii="Times New Roman" w:hAnsi="Times New Roman"/>
          <w:sz w:val="24"/>
          <w:szCs w:val="24"/>
          <w:lang w:eastAsia="ru-RU"/>
        </w:rPr>
        <w:t xml:space="preserve"> - </w:t>
      </w:r>
      <w:hyperlink w:anchor="Par36" w:history="1">
        <w:r w:rsidRPr="00E67C91">
          <w:rPr>
            <w:rFonts w:ascii="Times New Roman" w:hAnsi="Times New Roman"/>
            <w:color w:val="0000FF"/>
            <w:sz w:val="24"/>
            <w:szCs w:val="24"/>
            <w:lang w:eastAsia="ru-RU"/>
          </w:rPr>
          <w:t xml:space="preserve">5 пункта </w:t>
        </w:r>
      </w:hyperlink>
      <w:r w:rsidRPr="00E67C91">
        <w:rPr>
          <w:rFonts w:ascii="Times New Roman" w:hAnsi="Times New Roman"/>
          <w:sz w:val="24"/>
          <w:szCs w:val="24"/>
          <w:lang w:eastAsia="ru-RU"/>
        </w:rPr>
        <w:t xml:space="preserve">28 настоящего раздела, на основании решения администрации района, которое оформляется распоряжением администрации района. Форма </w:t>
      </w:r>
      <w:hyperlink r:id="rId27" w:history="1">
        <w:r w:rsidRPr="00E67C91">
          <w:rPr>
            <w:rFonts w:ascii="Times New Roman" w:hAnsi="Times New Roman"/>
            <w:color w:val="0000FF"/>
            <w:sz w:val="24"/>
            <w:szCs w:val="24"/>
            <w:lang w:eastAsia="ru-RU"/>
          </w:rPr>
          <w:t>заявления</w:t>
        </w:r>
      </w:hyperlink>
      <w:r w:rsidRPr="00E67C91">
        <w:rPr>
          <w:rFonts w:ascii="Times New Roman" w:hAnsi="Times New Roman"/>
          <w:sz w:val="24"/>
          <w:szCs w:val="24"/>
          <w:lang w:eastAsia="ru-RU"/>
        </w:rPr>
        <w:t xml:space="preserve"> о приостановлении, возобновлении и прекращении пенсии за выслугу лет утверждается в приложении 3 к настоящему Положению.</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outlineLvl w:val="0"/>
        <w:rPr>
          <w:rFonts w:ascii="Times New Roman" w:hAnsi="Times New Roman"/>
          <w:sz w:val="24"/>
          <w:szCs w:val="24"/>
          <w:lang w:eastAsia="ru-RU"/>
        </w:rPr>
      </w:pPr>
      <w:r w:rsidRPr="00E67C91">
        <w:rPr>
          <w:rFonts w:ascii="Times New Roman" w:hAnsi="Times New Roman"/>
          <w:sz w:val="24"/>
          <w:szCs w:val="24"/>
          <w:lang w:eastAsia="ru-RU"/>
        </w:rPr>
        <w:t>VI. Порядок перерасчета, индексации</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размера пенсии за выслугу лет</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bookmarkStart w:id="5" w:name="Par3"/>
      <w:bookmarkEnd w:id="5"/>
      <w:r w:rsidRPr="00E67C91">
        <w:rPr>
          <w:rFonts w:ascii="Times New Roman" w:hAnsi="Times New Roman"/>
          <w:sz w:val="24"/>
          <w:szCs w:val="24"/>
          <w:lang w:eastAsia="ru-RU"/>
        </w:rPr>
        <w:t>31. Перерасчет размера пенсии за выслугу лет производится в случаях:</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lastRenderedPageBreak/>
        <w:t>а) изменения размера страховой пенсии по старости (инвалидности);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bookmarkStart w:id="6" w:name="Par6"/>
      <w:bookmarkEnd w:id="6"/>
      <w:r w:rsidRPr="00E67C91">
        <w:rPr>
          <w:rFonts w:ascii="Times New Roman" w:hAnsi="Times New Roman"/>
          <w:sz w:val="24"/>
          <w:szCs w:val="24"/>
          <w:lang w:eastAsia="ru-RU"/>
        </w:rPr>
        <w:t>б) при централизованном повышении денежного содержания муниципальных служащих;</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bookmarkStart w:id="7" w:name="Par7"/>
      <w:bookmarkEnd w:id="7"/>
      <w:r w:rsidRPr="00E67C91">
        <w:rPr>
          <w:rFonts w:ascii="Times New Roman" w:hAnsi="Times New Roman"/>
          <w:sz w:val="24"/>
          <w:szCs w:val="24"/>
          <w:lang w:eastAsia="ru-RU"/>
        </w:rPr>
        <w:t>в) изменения порядка исчисления размера пенсии за выслугу лет;</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bookmarkStart w:id="8" w:name="Par8"/>
      <w:bookmarkEnd w:id="8"/>
      <w:r w:rsidRPr="00E67C91">
        <w:rPr>
          <w:rFonts w:ascii="Times New Roman" w:hAnsi="Times New Roman"/>
          <w:sz w:val="24"/>
          <w:szCs w:val="24"/>
          <w:lang w:eastAsia="ru-RU"/>
        </w:rPr>
        <w:t xml:space="preserve">32. Перерасчет размера пенсии за выслугу лет в соответствии с </w:t>
      </w:r>
      <w:hyperlink w:anchor="Par4" w:history="1">
        <w:r w:rsidRPr="00E67C91">
          <w:rPr>
            <w:rFonts w:ascii="Times New Roman" w:hAnsi="Times New Roman"/>
            <w:color w:val="0000FF"/>
            <w:sz w:val="24"/>
            <w:szCs w:val="24"/>
            <w:lang w:eastAsia="ru-RU"/>
          </w:rPr>
          <w:t>подпунктом "а" пункта 1</w:t>
        </w:r>
      </w:hyperlink>
      <w:r w:rsidRPr="00E67C91">
        <w:rPr>
          <w:rFonts w:ascii="Times New Roman" w:hAnsi="Times New Roman"/>
          <w:sz w:val="24"/>
          <w:szCs w:val="24"/>
          <w:lang w:eastAsia="ru-RU"/>
        </w:rPr>
        <w:t xml:space="preserve"> настоящего раздела производится со дня изменения размера страховой пенсии по старости (инвалидности).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Перерасчет размера пенсии за выслугу лет в соответствии с </w:t>
      </w:r>
      <w:hyperlink w:anchor="Par6" w:history="1">
        <w:r w:rsidRPr="00E67C91">
          <w:rPr>
            <w:rFonts w:ascii="Times New Roman" w:hAnsi="Times New Roman"/>
            <w:color w:val="0000FF"/>
            <w:sz w:val="24"/>
            <w:szCs w:val="24"/>
            <w:lang w:eastAsia="ru-RU"/>
          </w:rPr>
          <w:t>подпунктом "б" пункта 1</w:t>
        </w:r>
      </w:hyperlink>
      <w:r w:rsidRPr="00E67C91">
        <w:rPr>
          <w:rFonts w:ascii="Times New Roman" w:hAnsi="Times New Roman"/>
          <w:sz w:val="24"/>
          <w:szCs w:val="24"/>
          <w:lang w:eastAsia="ru-RU"/>
        </w:rPr>
        <w:t xml:space="preserve"> настоящего раздела производится со дня повышения в централизованном порядке денежного содержания муниципальных служащих.</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Перерасчет размера пенсии за выслугу лет в соответствии с </w:t>
      </w:r>
      <w:hyperlink w:anchor="Par7" w:history="1">
        <w:r w:rsidRPr="00E67C91">
          <w:rPr>
            <w:rFonts w:ascii="Times New Roman" w:hAnsi="Times New Roman"/>
            <w:color w:val="0000FF"/>
            <w:sz w:val="24"/>
            <w:szCs w:val="24"/>
            <w:lang w:eastAsia="ru-RU"/>
          </w:rPr>
          <w:t>подпунктом "в" пункта 1</w:t>
        </w:r>
      </w:hyperlink>
      <w:r w:rsidRPr="00E67C91">
        <w:rPr>
          <w:rFonts w:ascii="Times New Roman" w:hAnsi="Times New Roman"/>
          <w:sz w:val="24"/>
          <w:szCs w:val="24"/>
          <w:lang w:eastAsia="ru-RU"/>
        </w:rPr>
        <w:t xml:space="preserve"> настоящего раздела производится с первого числа месяца, следующего за месяцем изменения порядка исчисления пенсии за выслугу лет.</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33. </w:t>
      </w:r>
      <w:proofErr w:type="gramStart"/>
      <w:r w:rsidRPr="00E67C91">
        <w:rPr>
          <w:rFonts w:ascii="Times New Roman" w:hAnsi="Times New Roman"/>
          <w:sz w:val="24"/>
          <w:szCs w:val="24"/>
          <w:lang w:eastAsia="ru-RU"/>
        </w:rPr>
        <w:t>Муниципальным служащим, которым была назначена пенсия за выслугу лет до принятия настоящего Положения, перерасчет пенсии за выслугу лет производится исходя из установленного на момент подачи заявления о перерасчете пенсии за выслугу лет размера оклада месячного денежного содержания с ежемесячными дополнительными выплатами по должности муниципальной службы, соответствующей должности, замещавшейся муниципальным служащим на день увольнения.</w:t>
      </w:r>
      <w:proofErr w:type="gramEnd"/>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67C91">
        <w:rPr>
          <w:rFonts w:ascii="Times New Roman" w:hAnsi="Times New Roman"/>
          <w:sz w:val="24"/>
          <w:szCs w:val="24"/>
          <w:lang w:eastAsia="ru-RU"/>
        </w:rPr>
        <w:t xml:space="preserve">В случае если в штатном </w:t>
      </w:r>
      <w:r w:rsidR="001609EE" w:rsidRPr="00E67C91">
        <w:rPr>
          <w:rFonts w:ascii="Times New Roman" w:hAnsi="Times New Roman"/>
          <w:sz w:val="24"/>
          <w:szCs w:val="24"/>
          <w:lang w:eastAsia="ru-RU"/>
        </w:rPr>
        <w:t>расписании администрации Никитинского сельского поселения</w:t>
      </w:r>
      <w:r w:rsidRPr="00E67C91">
        <w:rPr>
          <w:rFonts w:ascii="Times New Roman" w:hAnsi="Times New Roman"/>
          <w:sz w:val="24"/>
          <w:szCs w:val="24"/>
          <w:lang w:eastAsia="ru-RU"/>
        </w:rPr>
        <w:t xml:space="preserve"> такая должность отсутствует на момент подачи заявления о перерасчете пенсии за выслугу лет, перерасчет производится исходя из размера оклада месячного денежного содержания с ежемесячными дополнительными выплатами муниципальных служащих </w:t>
      </w:r>
      <w:r w:rsidR="001609EE" w:rsidRPr="00E67C91">
        <w:rPr>
          <w:rFonts w:ascii="Times New Roman" w:hAnsi="Times New Roman"/>
          <w:sz w:val="24"/>
          <w:szCs w:val="24"/>
          <w:lang w:eastAsia="ru-RU"/>
        </w:rPr>
        <w:t>администрации Никитинского сельского поселения</w:t>
      </w:r>
      <w:r w:rsidRPr="00E67C91">
        <w:rPr>
          <w:rFonts w:ascii="Times New Roman" w:hAnsi="Times New Roman"/>
          <w:sz w:val="24"/>
          <w:szCs w:val="24"/>
          <w:lang w:eastAsia="ru-RU"/>
        </w:rPr>
        <w:t xml:space="preserve">, замещающих должности муниципальной службы соответствующей категории в соответствии с перечнем должностей муниципальной службы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утвержденным </w:t>
      </w:r>
      <w:r w:rsidR="001609EE" w:rsidRPr="00E67C91">
        <w:rPr>
          <w:rFonts w:ascii="Times New Roman" w:hAnsi="Times New Roman"/>
          <w:sz w:val="24"/>
          <w:szCs w:val="24"/>
          <w:lang w:eastAsia="ru-RU"/>
        </w:rPr>
        <w:t>Никитинским</w:t>
      </w:r>
      <w:proofErr w:type="gramEnd"/>
      <w:r w:rsidRPr="00E67C91">
        <w:rPr>
          <w:rFonts w:ascii="Times New Roman" w:hAnsi="Times New Roman"/>
          <w:sz w:val="24"/>
          <w:szCs w:val="24"/>
          <w:lang w:eastAsia="ru-RU"/>
        </w:rPr>
        <w:t xml:space="preserve"> </w:t>
      </w:r>
      <w:r w:rsidR="001609EE" w:rsidRPr="00E67C91">
        <w:rPr>
          <w:rFonts w:ascii="Times New Roman" w:hAnsi="Times New Roman"/>
          <w:sz w:val="24"/>
          <w:szCs w:val="24"/>
          <w:lang w:eastAsia="ru-RU"/>
        </w:rPr>
        <w:t>сельским</w:t>
      </w:r>
      <w:r w:rsidRPr="00E67C91">
        <w:rPr>
          <w:rFonts w:ascii="Times New Roman" w:hAnsi="Times New Roman"/>
          <w:sz w:val="24"/>
          <w:szCs w:val="24"/>
          <w:lang w:eastAsia="ru-RU"/>
        </w:rPr>
        <w:t xml:space="preserve"> Советом народных депутатов Орловской области.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34. Перерасчет пенсии за выслугу лет осуществляется на основании распоряжения администрации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в течение 30 рабочих дней со дня возникновения оснований, указанных в </w:t>
      </w:r>
      <w:hyperlink w:anchor="Par3" w:history="1">
        <w:r w:rsidRPr="00E67C91">
          <w:rPr>
            <w:rFonts w:ascii="Times New Roman" w:hAnsi="Times New Roman"/>
            <w:color w:val="0000FF"/>
            <w:sz w:val="24"/>
            <w:szCs w:val="24"/>
            <w:lang w:eastAsia="ru-RU"/>
          </w:rPr>
          <w:t>пункте 1</w:t>
        </w:r>
      </w:hyperlink>
      <w:r w:rsidRPr="00E67C91">
        <w:rPr>
          <w:rFonts w:ascii="Times New Roman" w:hAnsi="Times New Roman"/>
          <w:sz w:val="24"/>
          <w:szCs w:val="24"/>
          <w:lang w:eastAsia="ru-RU"/>
        </w:rPr>
        <w:t xml:space="preserve"> настоящего раздела, о чем в указанный срок муниципальному служащему направляется уведомление.</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35. Гражданам,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При восстановлении выплаты пенсии за выслугу лет право на нее не пересматривается. При этом размер указанной пенсии определяется в порядке, установленном настоящим Положением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36. Размер пенсии за выслугу лет индексируется при индексации должностного оклада муниципальным служащим </w:t>
      </w:r>
      <w:r w:rsidR="001609EE" w:rsidRPr="00E67C91">
        <w:rPr>
          <w:rFonts w:ascii="Times New Roman" w:hAnsi="Times New Roman"/>
          <w:sz w:val="24"/>
          <w:szCs w:val="24"/>
          <w:lang w:eastAsia="ru-RU"/>
        </w:rPr>
        <w:t>администрации Никитинского сельского поселения</w:t>
      </w:r>
      <w:r w:rsidRPr="00E67C91">
        <w:rPr>
          <w:rFonts w:ascii="Times New Roman" w:hAnsi="Times New Roman"/>
          <w:sz w:val="24"/>
          <w:szCs w:val="24"/>
          <w:lang w:eastAsia="ru-RU"/>
        </w:rPr>
        <w:t xml:space="preserve"> с учетом уровня инфляции и положений муниципального правового акта </w:t>
      </w:r>
      <w:r w:rsidR="001609EE" w:rsidRPr="00E67C91">
        <w:rPr>
          <w:rFonts w:ascii="Times New Roman" w:hAnsi="Times New Roman"/>
          <w:sz w:val="24"/>
          <w:szCs w:val="24"/>
          <w:lang w:eastAsia="ru-RU"/>
        </w:rPr>
        <w:t>администрации Никитинского сельского поселения</w:t>
      </w:r>
      <w:r w:rsidRPr="00E67C91">
        <w:rPr>
          <w:rFonts w:ascii="Times New Roman" w:hAnsi="Times New Roman"/>
          <w:sz w:val="24"/>
          <w:szCs w:val="24"/>
          <w:lang w:eastAsia="ru-RU"/>
        </w:rPr>
        <w:t xml:space="preserve"> о бюджете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на очередной финансовый год.</w:t>
      </w:r>
    </w:p>
    <w:p w:rsidR="00D3527C" w:rsidRPr="00E67C91" w:rsidRDefault="00D3527C" w:rsidP="00D3527C">
      <w:pPr>
        <w:autoSpaceDE w:val="0"/>
        <w:autoSpaceDN w:val="0"/>
        <w:adjustRightInd w:val="0"/>
        <w:spacing w:after="0" w:line="240" w:lineRule="auto"/>
        <w:jc w:val="center"/>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outlineLvl w:val="0"/>
        <w:rPr>
          <w:rFonts w:ascii="Times New Roman" w:hAnsi="Times New Roman"/>
          <w:sz w:val="24"/>
          <w:szCs w:val="24"/>
          <w:lang w:eastAsia="ru-RU"/>
        </w:rPr>
      </w:pPr>
      <w:r w:rsidRPr="00E67C91">
        <w:rPr>
          <w:rFonts w:ascii="Times New Roman" w:hAnsi="Times New Roman"/>
          <w:sz w:val="24"/>
          <w:szCs w:val="24"/>
          <w:lang w:eastAsia="ru-RU"/>
        </w:rPr>
        <w:t>VII. Порядок выплаты пенсии за выслугу лет</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37. Выплата пенсии за выслугу лет осуществляется путем перечисления денежных средств на счета в выбранных получателями кредитных организациях.</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38. Сумма пенсии за выслугу лет, излишне выплаченная муниципальному служащему по его вине, подлежит удержанию в порядке, аналогичном процедуре </w:t>
      </w:r>
      <w:r w:rsidRPr="00E67C91">
        <w:rPr>
          <w:rFonts w:ascii="Times New Roman" w:hAnsi="Times New Roman"/>
          <w:sz w:val="24"/>
          <w:szCs w:val="24"/>
          <w:lang w:eastAsia="ru-RU"/>
        </w:rPr>
        <w:lastRenderedPageBreak/>
        <w:t xml:space="preserve">удержания излишне выплаченных сумм пенсий в соответствии с Федеральным </w:t>
      </w:r>
      <w:hyperlink r:id="rId28"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от 28 декабря 2013 года N 400-ФЗ "О страховых пенсиях".</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outlineLvl w:val="0"/>
        <w:rPr>
          <w:rFonts w:ascii="Times New Roman" w:hAnsi="Times New Roman"/>
          <w:sz w:val="24"/>
          <w:szCs w:val="24"/>
          <w:lang w:eastAsia="ru-RU"/>
        </w:rPr>
      </w:pPr>
      <w:r w:rsidRPr="00E67C91">
        <w:rPr>
          <w:rFonts w:ascii="Times New Roman" w:hAnsi="Times New Roman"/>
          <w:sz w:val="24"/>
          <w:szCs w:val="24"/>
          <w:lang w:eastAsia="ru-RU"/>
        </w:rPr>
        <w:t>VIII. Порядок разрешения споров по вопросам</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установления пенсии за выслугу лет</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39. При несогласии муниципального служащего с решениями, действиями или бездействием органов местного самоуправления </w:t>
      </w:r>
      <w:r w:rsidR="001609EE"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и должностных лиц указанных органов в рамках реализации настоящего Положения, он вправе обжаловать эти решения, действия или бездействие в досудебном или судебном порядке в соответствии с действующим законодательством.</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outlineLvl w:val="0"/>
        <w:rPr>
          <w:rFonts w:ascii="Times New Roman" w:hAnsi="Times New Roman"/>
          <w:sz w:val="24"/>
          <w:szCs w:val="24"/>
          <w:lang w:eastAsia="ru-RU"/>
        </w:rPr>
      </w:pPr>
      <w:r w:rsidRPr="00E67C91">
        <w:rPr>
          <w:rFonts w:ascii="Times New Roman" w:hAnsi="Times New Roman"/>
          <w:sz w:val="24"/>
          <w:szCs w:val="24"/>
          <w:lang w:eastAsia="ru-RU"/>
        </w:rPr>
        <w:t>IX. Переходные положения</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r w:rsidRPr="00E67C91">
        <w:rPr>
          <w:rFonts w:ascii="Times New Roman" w:hAnsi="Times New Roman"/>
          <w:sz w:val="24"/>
          <w:szCs w:val="24"/>
          <w:lang w:eastAsia="ru-RU"/>
        </w:rPr>
        <w:t xml:space="preserve">40. </w:t>
      </w:r>
      <w:proofErr w:type="gramStart"/>
      <w:r w:rsidRPr="00E67C91">
        <w:rPr>
          <w:rFonts w:ascii="Times New Roman" w:hAnsi="Times New Roman"/>
          <w:sz w:val="24"/>
          <w:szCs w:val="24"/>
          <w:lang w:eastAsia="ru-RU"/>
        </w:rPr>
        <w:t xml:space="preserve">Граждане, замещавшие должности муниципальной службы в органах местного самоуправления </w:t>
      </w:r>
      <w:r w:rsidR="004C7C78"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которым до момента вступления в силу настоящего Положения была назначена доплата к государственным пенсиям, вправе сохранить установленную доплату к государственной пенсии в размере и на условиях, определенных в момент ее назначения, либо обратиться с заявлением о назначении им пенсии за выслугу лет в соответствии с настоящим Положением.</w:t>
      </w:r>
      <w:proofErr w:type="gramEnd"/>
      <w:r w:rsidRPr="00E67C91">
        <w:rPr>
          <w:rFonts w:ascii="Times New Roman" w:hAnsi="Times New Roman"/>
          <w:sz w:val="24"/>
          <w:szCs w:val="24"/>
          <w:lang w:eastAsia="ru-RU"/>
        </w:rPr>
        <w:t xml:space="preserve"> При этом пенсия за выслугу лет назначается с 1-го числа месяца, следующего за месяцем, в котором гражданин обратился с заявлением о назначении ему пенсии за выслугу лет вместо производимой доплаты к государственной пенсии.</w:t>
      </w: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E67C91">
      <w:pPr>
        <w:autoSpaceDE w:val="0"/>
        <w:autoSpaceDN w:val="0"/>
        <w:adjustRightInd w:val="0"/>
        <w:spacing w:after="0" w:line="240" w:lineRule="auto"/>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lang w:eastAsia="ru-RU"/>
        </w:rPr>
      </w:pPr>
      <w:r w:rsidRPr="00E67C91">
        <w:rPr>
          <w:rFonts w:ascii="Times New Roman" w:hAnsi="Times New Roman"/>
          <w:sz w:val="24"/>
          <w:szCs w:val="24"/>
          <w:lang w:eastAsia="ru-RU"/>
        </w:rPr>
        <w:lastRenderedPageBreak/>
        <w:t>Приложение 1</w:t>
      </w: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lang w:eastAsia="ru-RU"/>
        </w:rPr>
      </w:pPr>
      <w:r w:rsidRPr="00E67C91">
        <w:rPr>
          <w:rFonts w:ascii="Times New Roman" w:hAnsi="Times New Roman"/>
          <w:sz w:val="24"/>
          <w:szCs w:val="24"/>
          <w:lang w:eastAsia="ru-RU"/>
        </w:rPr>
        <w:t>к Положению</w:t>
      </w: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lang w:eastAsia="ru-RU"/>
        </w:rPr>
      </w:pPr>
      <w:r w:rsidRPr="00E67C91">
        <w:rPr>
          <w:rFonts w:ascii="Times New Roman" w:hAnsi="Times New Roman"/>
          <w:sz w:val="24"/>
          <w:szCs w:val="24"/>
          <w:lang w:eastAsia="ru-RU"/>
        </w:rPr>
        <w:t>о порядке и условиях назначения</w:t>
      </w: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lang w:eastAsia="ru-RU"/>
        </w:rPr>
      </w:pPr>
      <w:r w:rsidRPr="00E67C91">
        <w:rPr>
          <w:rFonts w:ascii="Times New Roman" w:hAnsi="Times New Roman"/>
          <w:sz w:val="24"/>
          <w:szCs w:val="24"/>
          <w:lang w:eastAsia="ru-RU"/>
        </w:rPr>
        <w:t>и выплаты пенсии за выслугу лет</w:t>
      </w: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lang w:eastAsia="ru-RU"/>
        </w:rPr>
      </w:pPr>
      <w:r w:rsidRPr="00E67C91">
        <w:rPr>
          <w:rFonts w:ascii="Times New Roman" w:hAnsi="Times New Roman"/>
          <w:sz w:val="24"/>
          <w:szCs w:val="24"/>
          <w:lang w:eastAsia="ru-RU"/>
        </w:rPr>
        <w:t>муниципальным служащим органов</w:t>
      </w: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lang w:eastAsia="ru-RU"/>
        </w:rPr>
      </w:pPr>
      <w:r w:rsidRPr="00E67C91">
        <w:rPr>
          <w:rFonts w:ascii="Times New Roman" w:hAnsi="Times New Roman"/>
          <w:sz w:val="24"/>
          <w:szCs w:val="24"/>
          <w:lang w:eastAsia="ru-RU"/>
        </w:rPr>
        <w:t>местного самоуправления</w:t>
      </w:r>
    </w:p>
    <w:p w:rsidR="00D3527C" w:rsidRPr="00E67C91" w:rsidRDefault="004C7C78" w:rsidP="00D3527C">
      <w:pPr>
        <w:autoSpaceDE w:val="0"/>
        <w:autoSpaceDN w:val="0"/>
        <w:adjustRightInd w:val="0"/>
        <w:spacing w:after="0" w:line="240" w:lineRule="auto"/>
        <w:ind w:firstLine="540"/>
        <w:jc w:val="right"/>
        <w:rPr>
          <w:rFonts w:ascii="Times New Roman" w:hAnsi="Times New Roman"/>
          <w:sz w:val="24"/>
          <w:szCs w:val="24"/>
          <w:lang w:eastAsia="ru-RU"/>
        </w:rPr>
      </w:pPr>
      <w:r w:rsidRPr="00E67C91">
        <w:rPr>
          <w:rFonts w:ascii="Times New Roman" w:hAnsi="Times New Roman"/>
          <w:sz w:val="24"/>
          <w:szCs w:val="24"/>
          <w:lang w:eastAsia="ru-RU"/>
        </w:rPr>
        <w:t>Никитинского сельского поселения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СТАЖ </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МУНИЦИПАЛЬНОЙ СЛУЖБЫ </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ДЛЯ НАЗНАЧЕНИЯ ПЕНСИИ ЗА ВЫСЛУГУ ЛЕТ </w:t>
      </w:r>
    </w:p>
    <w:p w:rsidR="00D3527C" w:rsidRPr="00E67C91" w:rsidRDefault="00D3527C" w:rsidP="00D3527C">
      <w:pPr>
        <w:autoSpaceDE w:val="0"/>
        <w:autoSpaceDN w:val="0"/>
        <w:adjustRightInd w:val="0"/>
        <w:spacing w:after="0" w:line="240" w:lineRule="auto"/>
        <w:jc w:val="both"/>
        <w:outlineLvl w:val="0"/>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D3527C" w:rsidRPr="00E67C91" w:rsidTr="00CD6B49">
        <w:tc>
          <w:tcPr>
            <w:tcW w:w="4819" w:type="dxa"/>
            <w:tcBorders>
              <w:top w:val="single" w:sz="4" w:space="0" w:color="auto"/>
              <w:left w:val="single" w:sz="4" w:space="0" w:color="auto"/>
              <w:bottom w:val="single" w:sz="4" w:space="0" w:color="auto"/>
              <w:right w:val="single" w:sz="4" w:space="0" w:color="auto"/>
            </w:tcBorders>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Стаж для назначения пенсии за выслугу лет в соответствующем году </w:t>
            </w:r>
          </w:p>
        </w:tc>
      </w:tr>
      <w:tr w:rsidR="00D3527C" w:rsidRPr="00E67C91" w:rsidTr="00CD6B49">
        <w:tc>
          <w:tcPr>
            <w:tcW w:w="4819" w:type="dxa"/>
            <w:tcBorders>
              <w:top w:val="single" w:sz="4" w:space="0" w:color="auto"/>
            </w:tcBorders>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2017 </w:t>
            </w:r>
          </w:p>
        </w:tc>
        <w:tc>
          <w:tcPr>
            <w:tcW w:w="4820" w:type="dxa"/>
            <w:tcBorders>
              <w:top w:val="single" w:sz="4" w:space="0" w:color="auto"/>
            </w:tcBorders>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15 лет 6 месяцев </w:t>
            </w:r>
          </w:p>
        </w:tc>
      </w:tr>
      <w:tr w:rsidR="00D3527C" w:rsidRPr="00E67C91" w:rsidTr="00CD6B49">
        <w:tc>
          <w:tcPr>
            <w:tcW w:w="4819"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2018 </w:t>
            </w:r>
          </w:p>
        </w:tc>
        <w:tc>
          <w:tcPr>
            <w:tcW w:w="4820"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16 лет </w:t>
            </w:r>
          </w:p>
        </w:tc>
      </w:tr>
      <w:tr w:rsidR="00D3527C" w:rsidRPr="00E67C91" w:rsidTr="00CD6B49">
        <w:tc>
          <w:tcPr>
            <w:tcW w:w="4819"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2019 </w:t>
            </w:r>
          </w:p>
        </w:tc>
        <w:tc>
          <w:tcPr>
            <w:tcW w:w="4820"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16 лет 6 месяцев </w:t>
            </w:r>
          </w:p>
        </w:tc>
      </w:tr>
      <w:tr w:rsidR="00D3527C" w:rsidRPr="00E67C91" w:rsidTr="00CD6B49">
        <w:tc>
          <w:tcPr>
            <w:tcW w:w="4819"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2020 </w:t>
            </w:r>
          </w:p>
        </w:tc>
        <w:tc>
          <w:tcPr>
            <w:tcW w:w="4820"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17 лет </w:t>
            </w:r>
          </w:p>
        </w:tc>
      </w:tr>
      <w:tr w:rsidR="00D3527C" w:rsidRPr="00E67C91" w:rsidTr="00CD6B49">
        <w:tc>
          <w:tcPr>
            <w:tcW w:w="4819"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2021 </w:t>
            </w:r>
          </w:p>
        </w:tc>
        <w:tc>
          <w:tcPr>
            <w:tcW w:w="4820"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17 лет 6 месяцев </w:t>
            </w:r>
          </w:p>
        </w:tc>
      </w:tr>
      <w:tr w:rsidR="00D3527C" w:rsidRPr="00E67C91" w:rsidTr="00CD6B49">
        <w:tc>
          <w:tcPr>
            <w:tcW w:w="4819"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2022 </w:t>
            </w:r>
          </w:p>
        </w:tc>
        <w:tc>
          <w:tcPr>
            <w:tcW w:w="4820"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18 лет </w:t>
            </w:r>
          </w:p>
        </w:tc>
      </w:tr>
      <w:tr w:rsidR="00D3527C" w:rsidRPr="00E67C91" w:rsidTr="00CD6B49">
        <w:tc>
          <w:tcPr>
            <w:tcW w:w="4819"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2023 </w:t>
            </w:r>
          </w:p>
        </w:tc>
        <w:tc>
          <w:tcPr>
            <w:tcW w:w="4820"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18 лет 6 месяцев </w:t>
            </w:r>
          </w:p>
        </w:tc>
      </w:tr>
      <w:tr w:rsidR="00D3527C" w:rsidRPr="00E67C91" w:rsidTr="00CD6B49">
        <w:tc>
          <w:tcPr>
            <w:tcW w:w="4819"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2024 </w:t>
            </w:r>
          </w:p>
        </w:tc>
        <w:tc>
          <w:tcPr>
            <w:tcW w:w="4820"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19 лет </w:t>
            </w:r>
          </w:p>
        </w:tc>
      </w:tr>
      <w:tr w:rsidR="00D3527C" w:rsidRPr="00E67C91" w:rsidTr="00CD6B49">
        <w:tc>
          <w:tcPr>
            <w:tcW w:w="4819"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2025 </w:t>
            </w:r>
          </w:p>
        </w:tc>
        <w:tc>
          <w:tcPr>
            <w:tcW w:w="4820" w:type="dxa"/>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19 лет 6 месяцев </w:t>
            </w:r>
          </w:p>
        </w:tc>
      </w:tr>
      <w:tr w:rsidR="00D3527C" w:rsidRPr="00E67C91" w:rsidTr="00CD6B49">
        <w:tc>
          <w:tcPr>
            <w:tcW w:w="4819" w:type="dxa"/>
            <w:tcBorders>
              <w:bottom w:val="single" w:sz="4" w:space="0" w:color="auto"/>
            </w:tcBorders>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2026 и последующие годы </w:t>
            </w:r>
          </w:p>
        </w:tc>
        <w:tc>
          <w:tcPr>
            <w:tcW w:w="4820" w:type="dxa"/>
            <w:tcBorders>
              <w:bottom w:val="single" w:sz="4" w:space="0" w:color="auto"/>
            </w:tcBorders>
          </w:tcPr>
          <w:p w:rsidR="00D3527C" w:rsidRPr="00E67C91" w:rsidRDefault="00D3527C" w:rsidP="00CD6B49">
            <w:pPr>
              <w:autoSpaceDE w:val="0"/>
              <w:autoSpaceDN w:val="0"/>
              <w:adjustRightInd w:val="0"/>
              <w:spacing w:after="0" w:line="240" w:lineRule="auto"/>
              <w:jc w:val="center"/>
              <w:rPr>
                <w:rFonts w:ascii="Times New Roman" w:hAnsi="Times New Roman"/>
                <w:sz w:val="24"/>
                <w:szCs w:val="24"/>
              </w:rPr>
            </w:pPr>
            <w:r w:rsidRPr="00E67C91">
              <w:rPr>
                <w:rFonts w:ascii="Times New Roman" w:hAnsi="Times New Roman"/>
                <w:sz w:val="24"/>
                <w:szCs w:val="24"/>
              </w:rPr>
              <w:t xml:space="preserve">20 лет". </w:t>
            </w:r>
          </w:p>
        </w:tc>
      </w:tr>
    </w:tbl>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E67C91" w:rsidRDefault="00E67C91" w:rsidP="00D3527C">
      <w:pPr>
        <w:autoSpaceDE w:val="0"/>
        <w:autoSpaceDN w:val="0"/>
        <w:adjustRightInd w:val="0"/>
        <w:spacing w:after="0" w:line="240" w:lineRule="auto"/>
        <w:ind w:firstLine="540"/>
        <w:jc w:val="both"/>
        <w:rPr>
          <w:rFonts w:ascii="Times New Roman" w:hAnsi="Times New Roman"/>
          <w:sz w:val="24"/>
          <w:szCs w:val="24"/>
          <w:lang w:eastAsia="ru-RU"/>
        </w:rPr>
      </w:pPr>
    </w:p>
    <w:p w:rsidR="00E67C91" w:rsidRDefault="00E67C91" w:rsidP="00D3527C">
      <w:pPr>
        <w:autoSpaceDE w:val="0"/>
        <w:autoSpaceDN w:val="0"/>
        <w:adjustRightInd w:val="0"/>
        <w:spacing w:after="0" w:line="240" w:lineRule="auto"/>
        <w:ind w:firstLine="540"/>
        <w:jc w:val="both"/>
        <w:rPr>
          <w:rFonts w:ascii="Times New Roman" w:hAnsi="Times New Roman"/>
          <w:sz w:val="24"/>
          <w:szCs w:val="24"/>
          <w:lang w:eastAsia="ru-RU"/>
        </w:rPr>
      </w:pPr>
    </w:p>
    <w:p w:rsidR="00E67C91" w:rsidRDefault="00E67C91" w:rsidP="00D3527C">
      <w:pPr>
        <w:autoSpaceDE w:val="0"/>
        <w:autoSpaceDN w:val="0"/>
        <w:adjustRightInd w:val="0"/>
        <w:spacing w:after="0" w:line="240" w:lineRule="auto"/>
        <w:ind w:firstLine="540"/>
        <w:jc w:val="both"/>
        <w:rPr>
          <w:rFonts w:ascii="Times New Roman" w:hAnsi="Times New Roman"/>
          <w:sz w:val="24"/>
          <w:szCs w:val="24"/>
          <w:lang w:eastAsia="ru-RU"/>
        </w:rPr>
      </w:pPr>
    </w:p>
    <w:p w:rsidR="00E67C91" w:rsidRDefault="00E67C91" w:rsidP="00D3527C">
      <w:pPr>
        <w:autoSpaceDE w:val="0"/>
        <w:autoSpaceDN w:val="0"/>
        <w:adjustRightInd w:val="0"/>
        <w:spacing w:after="0" w:line="240" w:lineRule="auto"/>
        <w:ind w:firstLine="540"/>
        <w:jc w:val="both"/>
        <w:rPr>
          <w:rFonts w:ascii="Times New Roman" w:hAnsi="Times New Roman"/>
          <w:sz w:val="24"/>
          <w:szCs w:val="24"/>
          <w:lang w:eastAsia="ru-RU"/>
        </w:rPr>
      </w:pPr>
    </w:p>
    <w:p w:rsidR="00E67C91" w:rsidRDefault="00E67C91" w:rsidP="00D3527C">
      <w:pPr>
        <w:autoSpaceDE w:val="0"/>
        <w:autoSpaceDN w:val="0"/>
        <w:adjustRightInd w:val="0"/>
        <w:spacing w:after="0" w:line="240" w:lineRule="auto"/>
        <w:ind w:firstLine="540"/>
        <w:jc w:val="both"/>
        <w:rPr>
          <w:rFonts w:ascii="Times New Roman" w:hAnsi="Times New Roman"/>
          <w:sz w:val="24"/>
          <w:szCs w:val="24"/>
          <w:lang w:eastAsia="ru-RU"/>
        </w:rPr>
      </w:pPr>
    </w:p>
    <w:p w:rsidR="00E67C91" w:rsidRPr="00E67C91" w:rsidRDefault="00E67C91"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r w:rsidRPr="00E67C91">
        <w:rPr>
          <w:rFonts w:ascii="Times New Roman" w:hAnsi="Times New Roman"/>
          <w:sz w:val="24"/>
          <w:szCs w:val="24"/>
          <w:lang w:eastAsia="ru-RU"/>
        </w:rPr>
        <w:lastRenderedPageBreak/>
        <w:t>Приложение 2</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к Положению</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о порядке и условиях назначения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и выплаты пенсии за выслугу лет</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муниципальным служащим органов</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местного самоуправления</w:t>
      </w:r>
    </w:p>
    <w:p w:rsidR="00D3527C" w:rsidRPr="00E67C91" w:rsidRDefault="004C7C78"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Никитинского сельского поселения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u w:val="single"/>
          <w:lang w:eastAsia="ru-RU"/>
        </w:rPr>
      </w:pPr>
      <w:r w:rsidRPr="00E67C91">
        <w:rPr>
          <w:rFonts w:ascii="Times New Roman" w:hAnsi="Times New Roman"/>
          <w:sz w:val="24"/>
          <w:szCs w:val="24"/>
          <w:u w:val="single"/>
          <w:lang w:eastAsia="ru-RU"/>
        </w:rPr>
        <w:t>ФОРМА</w:t>
      </w:r>
    </w:p>
    <w:p w:rsidR="00D3527C" w:rsidRPr="00E67C91" w:rsidRDefault="00D3527C" w:rsidP="00D3527C">
      <w:pPr>
        <w:autoSpaceDE w:val="0"/>
        <w:autoSpaceDN w:val="0"/>
        <w:adjustRightInd w:val="0"/>
        <w:spacing w:after="0" w:line="240" w:lineRule="auto"/>
        <w:ind w:firstLine="540"/>
        <w:rPr>
          <w:rFonts w:ascii="Times New Roman" w:hAnsi="Times New Roman"/>
          <w:sz w:val="24"/>
          <w:szCs w:val="24"/>
          <w:u w:val="single"/>
          <w:lang w:eastAsia="ru-RU"/>
        </w:rPr>
      </w:pP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Courier New" w:hAnsi="Courier New" w:cs="Courier New"/>
          <w:sz w:val="24"/>
          <w:szCs w:val="24"/>
          <w:lang w:eastAsia="ru-RU"/>
        </w:rPr>
        <w:t xml:space="preserve">    </w:t>
      </w:r>
      <w:r w:rsidR="00E67C91">
        <w:rPr>
          <w:rFonts w:ascii="Courier New" w:hAnsi="Courier New" w:cs="Courier New"/>
          <w:sz w:val="24"/>
          <w:szCs w:val="24"/>
          <w:lang w:eastAsia="ru-RU"/>
        </w:rPr>
        <w:t xml:space="preserve">                             </w:t>
      </w:r>
      <w:r w:rsidRPr="00E67C91">
        <w:rPr>
          <w:rFonts w:ascii="Courier New" w:hAnsi="Courier New" w:cs="Courier New"/>
          <w:sz w:val="24"/>
          <w:szCs w:val="24"/>
          <w:lang w:eastAsia="ru-RU"/>
        </w:rPr>
        <w:t xml:space="preserve">  </w:t>
      </w:r>
      <w:r w:rsidRPr="00E67C91">
        <w:rPr>
          <w:rFonts w:ascii="Times New Roman" w:hAnsi="Times New Roman"/>
          <w:sz w:val="24"/>
          <w:szCs w:val="24"/>
          <w:lang w:eastAsia="ru-RU"/>
        </w:rPr>
        <w:t xml:space="preserve">Главе </w:t>
      </w:r>
      <w:r w:rsidR="004C7C78" w:rsidRPr="00E67C91">
        <w:rPr>
          <w:rFonts w:ascii="Times New Roman" w:hAnsi="Times New Roman"/>
          <w:sz w:val="24"/>
          <w:szCs w:val="24"/>
          <w:lang w:eastAsia="ru-RU"/>
        </w:rPr>
        <w:t>Никитинского сельского поселения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_____________________________________</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(инициалы и фамилия заявителя)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адрес регистрации по месту жительства</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и фактический адрес:</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_____________________________________</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телефон: 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ЗАЯВЛЕНИЕ</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 xml:space="preserve"> В   соответствии   с  </w:t>
      </w:r>
      <w:hyperlink r:id="rId29" w:history="1">
        <w:r w:rsidRPr="00E67C91">
          <w:rPr>
            <w:rFonts w:ascii="Times New Roman" w:hAnsi="Times New Roman"/>
            <w:color w:val="0000FF"/>
            <w:sz w:val="24"/>
            <w:szCs w:val="24"/>
            <w:lang w:eastAsia="ru-RU"/>
          </w:rPr>
          <w:t>решением</w:t>
        </w:r>
      </w:hyperlink>
      <w:r w:rsidRPr="00E67C91">
        <w:rPr>
          <w:rFonts w:ascii="Times New Roman" w:hAnsi="Times New Roman"/>
          <w:sz w:val="24"/>
          <w:szCs w:val="24"/>
          <w:lang w:eastAsia="ru-RU"/>
        </w:rPr>
        <w:t xml:space="preserve">  </w:t>
      </w:r>
      <w:r w:rsidR="004C7C78" w:rsidRPr="00E67C91">
        <w:rPr>
          <w:rFonts w:ascii="Times New Roman" w:hAnsi="Times New Roman"/>
          <w:sz w:val="24"/>
          <w:szCs w:val="24"/>
          <w:lang w:eastAsia="ru-RU"/>
        </w:rPr>
        <w:t>Никитинского</w:t>
      </w:r>
      <w:r w:rsidRPr="00E67C91">
        <w:rPr>
          <w:rFonts w:ascii="Times New Roman" w:hAnsi="Times New Roman"/>
          <w:sz w:val="24"/>
          <w:szCs w:val="24"/>
          <w:lang w:eastAsia="ru-RU"/>
        </w:rPr>
        <w:t xml:space="preserve">  </w:t>
      </w:r>
      <w:r w:rsidR="004C7C78" w:rsidRPr="00E67C91">
        <w:rPr>
          <w:rFonts w:ascii="Times New Roman" w:hAnsi="Times New Roman"/>
          <w:sz w:val="24"/>
          <w:szCs w:val="24"/>
          <w:lang w:eastAsia="ru-RU"/>
        </w:rPr>
        <w:t>сельского</w:t>
      </w:r>
      <w:r w:rsidRPr="00E67C91">
        <w:rPr>
          <w:rFonts w:ascii="Times New Roman" w:hAnsi="Times New Roman"/>
          <w:sz w:val="24"/>
          <w:szCs w:val="24"/>
          <w:lang w:eastAsia="ru-RU"/>
        </w:rPr>
        <w:t xml:space="preserve">  Совета  народных депутатов  "Об  утверждении  Положения  о  порядке  и условиях назначения и выплаты  пенсии  за  выслугу  лет  муниципальным  служащим органов местного самоуправления  </w:t>
      </w:r>
      <w:r w:rsidR="004C7C78"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прошу  назначить  мне, замещавшем</w:t>
      </w:r>
      <w:proofErr w:type="gramStart"/>
      <w:r w:rsidRPr="00E67C91">
        <w:rPr>
          <w:rFonts w:ascii="Times New Roman" w:hAnsi="Times New Roman"/>
          <w:sz w:val="24"/>
          <w:szCs w:val="24"/>
          <w:lang w:eastAsia="ru-RU"/>
        </w:rPr>
        <w:t>у(</w:t>
      </w:r>
      <w:proofErr w:type="gramEnd"/>
      <w:r w:rsidRPr="00E67C91">
        <w:rPr>
          <w:rFonts w:ascii="Times New Roman" w:hAnsi="Times New Roman"/>
          <w:sz w:val="24"/>
          <w:szCs w:val="24"/>
          <w:lang w:eastAsia="ru-RU"/>
        </w:rPr>
        <w:t>ей) должность муниципальной службы    __________________________________________________________________________________________________________________________________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(наименование должности)</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пенсию за выслугу лет к страховой пенсии по старости (инвалидности).</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Размер  пенсии за выслугу лет прошу исчислить исходя из суммы месячного денежного содержания, установленного</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roofErr w:type="gramStart"/>
      <w:r w:rsidRPr="00E67C91">
        <w:rPr>
          <w:rFonts w:ascii="Times New Roman" w:hAnsi="Times New Roman"/>
          <w:sz w:val="24"/>
          <w:szCs w:val="24"/>
          <w:lang w:eastAsia="ru-RU"/>
        </w:rPr>
        <w:t>(на день прекращения муниципальной службы; на день достижения возраста,</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roofErr w:type="gramStart"/>
      <w:r w:rsidRPr="00E67C91">
        <w:rPr>
          <w:rFonts w:ascii="Times New Roman" w:hAnsi="Times New Roman"/>
          <w:sz w:val="24"/>
          <w:szCs w:val="24"/>
          <w:lang w:eastAsia="ru-RU"/>
        </w:rPr>
        <w:t>дающего право на страховую пенсию по старости, либо на день, с которого ему</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 xml:space="preserve">назначена  страховая  пенсия  по  инвалидности в соответствии с </w:t>
      </w:r>
      <w:proofErr w:type="gramStart"/>
      <w:r w:rsidRPr="00E67C91">
        <w:rPr>
          <w:rFonts w:ascii="Times New Roman" w:hAnsi="Times New Roman"/>
          <w:sz w:val="24"/>
          <w:szCs w:val="24"/>
          <w:lang w:eastAsia="ru-RU"/>
        </w:rPr>
        <w:t>Федеральным</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hyperlink r:id="rId30"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  страховых пенсиях"; по должности муниципальной службы, на день</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обращения  за  назначением  пенсии  за  выслугу лет, аналогичной должности,</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замещаемой им на день прекращения муниципальной службы)</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 xml:space="preserve"> В   случае   возникновении   обстоятельств,  влекущих  приостановление, прекращение  или  перерасчет  выплаты  пенсии  за  выслугу  лет, обязуюсь в 5-дневный  срок  со  дня  возникновения указанных обстоятельств сообщить об этом в администрацию Новодеревеньковского района.</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Пенсию за выслугу лет прошу перечислять </w:t>
      </w:r>
      <w:proofErr w:type="gramStart"/>
      <w:r w:rsidRPr="00E67C91">
        <w:rPr>
          <w:rFonts w:ascii="Times New Roman" w:hAnsi="Times New Roman"/>
          <w:sz w:val="24"/>
          <w:szCs w:val="24"/>
          <w:lang w:eastAsia="ru-RU"/>
        </w:rPr>
        <w:t>в</w:t>
      </w:r>
      <w:proofErr w:type="gramEnd"/>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__________________________________________________________________________________________________________________________________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(наименование кредитной организации)</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на мой счет N_________________________________________________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К заявлению прилагаю:</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__________________________________________________________________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lastRenderedPageBreak/>
        <w:t>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"___" __________ _____ </w:t>
      </w:r>
      <w:proofErr w:type="gramStart"/>
      <w:r w:rsidRPr="00E67C91">
        <w:rPr>
          <w:rFonts w:ascii="Times New Roman" w:hAnsi="Times New Roman"/>
          <w:sz w:val="24"/>
          <w:szCs w:val="24"/>
          <w:lang w:eastAsia="ru-RU"/>
        </w:rPr>
        <w:t>г</w:t>
      </w:r>
      <w:proofErr w:type="gramEnd"/>
      <w:r w:rsidRPr="00E67C91">
        <w:rPr>
          <w:rFonts w:ascii="Times New Roman" w:hAnsi="Times New Roman"/>
          <w:sz w:val="24"/>
          <w:szCs w:val="24"/>
          <w:lang w:eastAsia="ru-RU"/>
        </w:rPr>
        <w:t>.                                  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(подпись заявителя)</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Заявление зарегистрировано:                    "___" _______________ </w:t>
      </w:r>
      <w:proofErr w:type="gramStart"/>
      <w:r w:rsidRPr="00E67C91">
        <w:rPr>
          <w:rFonts w:ascii="Times New Roman" w:hAnsi="Times New Roman"/>
          <w:sz w:val="24"/>
          <w:szCs w:val="24"/>
          <w:lang w:eastAsia="ru-RU"/>
        </w:rPr>
        <w:t>г</w:t>
      </w:r>
      <w:proofErr w:type="gramEnd"/>
      <w:r w:rsidRPr="00E67C91">
        <w:rPr>
          <w:rFonts w:ascii="Times New Roman" w:hAnsi="Times New Roman"/>
          <w:sz w:val="24"/>
          <w:szCs w:val="24"/>
          <w:lang w:eastAsia="ru-RU"/>
        </w:rPr>
        <w:t>.</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 Линия отреза -----------------------------------</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Расписка-уведомление</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о регистрации заявления о назначении пенсии за выслугу лет</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 xml:space="preserve">Заявление о назначении пенсии за  выслугу  лет  принято  администрацией </w:t>
      </w:r>
      <w:r w:rsidR="004C7C78"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(фамилия и инициалы специалиста)</w:t>
      </w:r>
    </w:p>
    <w:p w:rsidR="00D3527C" w:rsidRPr="00E67C91" w:rsidRDefault="00D3527C" w:rsidP="00D3527C">
      <w:pPr>
        <w:autoSpaceDE w:val="0"/>
        <w:autoSpaceDN w:val="0"/>
        <w:adjustRightInd w:val="0"/>
        <w:spacing w:after="0" w:line="240" w:lineRule="auto"/>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rPr>
          <w:rFonts w:ascii="Times New Roman" w:hAnsi="Times New Roman"/>
          <w:sz w:val="24"/>
          <w:szCs w:val="24"/>
          <w:lang w:eastAsia="ru-RU"/>
        </w:rPr>
      </w:pPr>
      <w:r w:rsidRPr="00E67C91">
        <w:rPr>
          <w:rFonts w:ascii="Times New Roman" w:hAnsi="Times New Roman"/>
          <w:sz w:val="24"/>
          <w:szCs w:val="24"/>
          <w:lang w:eastAsia="ru-RU"/>
        </w:rPr>
        <w:t xml:space="preserve">  "______" ______________ _______ </w:t>
      </w:r>
      <w:proofErr w:type="gramStart"/>
      <w:r w:rsidRPr="00E67C91">
        <w:rPr>
          <w:rFonts w:ascii="Times New Roman" w:hAnsi="Times New Roman"/>
          <w:sz w:val="24"/>
          <w:szCs w:val="24"/>
          <w:lang w:eastAsia="ru-RU"/>
        </w:rPr>
        <w:t>г</w:t>
      </w:r>
      <w:proofErr w:type="gramEnd"/>
      <w:r w:rsidRPr="00E67C91">
        <w:rPr>
          <w:rFonts w:ascii="Times New Roman" w:hAnsi="Times New Roman"/>
          <w:sz w:val="24"/>
          <w:szCs w:val="24"/>
          <w:lang w:eastAsia="ru-RU"/>
        </w:rPr>
        <w:t>.</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Решение о назначении (об отказе в назначении)  пенсии  за  выслугу  лет будет  вынесено в течение 10 рабочих дней  со  дня  регистрации  заявления.</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По всем вопросам, связанным с назначением и выплатой пенсии за выслугу лет, Вы можете обратиться лично либо по телефону 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Дата обращения "_____" ___________ _______ </w:t>
      </w:r>
      <w:proofErr w:type="gramStart"/>
      <w:r w:rsidRPr="00E67C91">
        <w:rPr>
          <w:rFonts w:ascii="Times New Roman" w:hAnsi="Times New Roman"/>
          <w:sz w:val="24"/>
          <w:szCs w:val="24"/>
          <w:lang w:eastAsia="ru-RU"/>
        </w:rPr>
        <w:t>г</w:t>
      </w:r>
      <w:proofErr w:type="gramEnd"/>
      <w:r w:rsidRPr="00E67C91">
        <w:rPr>
          <w:rFonts w:ascii="Times New Roman" w:hAnsi="Times New Roman"/>
          <w:sz w:val="24"/>
          <w:szCs w:val="24"/>
          <w:lang w:eastAsia="ru-RU"/>
        </w:rPr>
        <w:t>.      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(подпись заявителя)</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Дата регистрации "______" ____________ ______ </w:t>
      </w:r>
      <w:proofErr w:type="gramStart"/>
      <w:r w:rsidRPr="00E67C91">
        <w:rPr>
          <w:rFonts w:ascii="Times New Roman" w:hAnsi="Times New Roman"/>
          <w:sz w:val="24"/>
          <w:szCs w:val="24"/>
          <w:lang w:eastAsia="ru-RU"/>
        </w:rPr>
        <w:t>г</w:t>
      </w:r>
      <w:proofErr w:type="gramEnd"/>
      <w:r w:rsidRPr="00E67C91">
        <w:rPr>
          <w:rFonts w:ascii="Times New Roman" w:hAnsi="Times New Roman"/>
          <w:sz w:val="24"/>
          <w:szCs w:val="24"/>
          <w:lang w:eastAsia="ru-RU"/>
        </w:rPr>
        <w:t>. N регистрации 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(наименование должности, подпись  и ФИО специалиста)</w:t>
      </w: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r w:rsidRPr="00E67C91">
        <w:rPr>
          <w:rFonts w:ascii="Times New Roman" w:hAnsi="Times New Roman"/>
          <w:sz w:val="24"/>
          <w:szCs w:val="24"/>
          <w:lang w:eastAsia="ru-RU"/>
        </w:rPr>
        <w:lastRenderedPageBreak/>
        <w:t>Приложение 3</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к Положению</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о порядке и условиях назначения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и выплаты пенсии за выслугу лет</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муниципальным служащим органов</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местного самоуправления</w:t>
      </w:r>
    </w:p>
    <w:p w:rsidR="00D3527C" w:rsidRPr="00E67C91" w:rsidRDefault="004C7C78"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Никитинского сельского поселения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rPr>
          <w:rFonts w:ascii="Times New Roman" w:hAnsi="Times New Roman"/>
          <w:sz w:val="24"/>
          <w:szCs w:val="24"/>
          <w:u w:val="single"/>
          <w:lang w:eastAsia="ru-RU"/>
        </w:rPr>
      </w:pPr>
      <w:r w:rsidRPr="00E67C91">
        <w:rPr>
          <w:rFonts w:ascii="Times New Roman" w:hAnsi="Times New Roman"/>
          <w:sz w:val="24"/>
          <w:szCs w:val="24"/>
          <w:u w:val="single"/>
          <w:lang w:eastAsia="ru-RU"/>
        </w:rPr>
        <w:t xml:space="preserve">ФОРМА </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u w:val="single"/>
          <w:lang w:eastAsia="ru-RU"/>
        </w:rPr>
      </w:pPr>
    </w:p>
    <w:p w:rsidR="00D3527C" w:rsidRPr="00E67C91" w:rsidRDefault="00D3527C" w:rsidP="00D3527C">
      <w:pPr>
        <w:autoSpaceDE w:val="0"/>
        <w:autoSpaceDN w:val="0"/>
        <w:adjustRightInd w:val="0"/>
        <w:spacing w:after="0" w:line="240" w:lineRule="auto"/>
        <w:jc w:val="right"/>
        <w:rPr>
          <w:rFonts w:ascii="Times New Roman" w:hAnsi="Times New Roman"/>
          <w:sz w:val="24"/>
          <w:szCs w:val="24"/>
          <w:u w:val="single"/>
          <w:lang w:eastAsia="ru-RU"/>
        </w:rPr>
      </w:pPr>
      <w:r w:rsidRPr="00E67C91">
        <w:rPr>
          <w:rFonts w:ascii="Times New Roman" w:hAnsi="Times New Roman"/>
          <w:sz w:val="24"/>
          <w:szCs w:val="24"/>
          <w:u w:val="single"/>
          <w:lang w:eastAsia="ru-RU"/>
        </w:rPr>
        <w:t xml:space="preserve">                                 </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Главе </w:t>
      </w:r>
      <w:r w:rsidR="004C7C78" w:rsidRPr="00E67C91">
        <w:rPr>
          <w:rFonts w:ascii="Times New Roman" w:hAnsi="Times New Roman"/>
          <w:sz w:val="24"/>
          <w:szCs w:val="24"/>
          <w:lang w:eastAsia="ru-RU"/>
        </w:rPr>
        <w:t>Никитинского сельского поселения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___________________________________________</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(инициалы и фамилия заявителя)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___________________________________________</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адрес регистрации по месту жительства</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и фактический адрес:</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___________________________________________</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                             телефон: 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ЗАЯВЛЕНИЕ</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 xml:space="preserve"> </w:t>
      </w:r>
      <w:proofErr w:type="gramStart"/>
      <w:r w:rsidRPr="00E67C91">
        <w:rPr>
          <w:rFonts w:ascii="Times New Roman" w:hAnsi="Times New Roman"/>
          <w:sz w:val="24"/>
          <w:szCs w:val="24"/>
          <w:lang w:eastAsia="ru-RU"/>
        </w:rPr>
        <w:t xml:space="preserve">В  соответствии  с  </w:t>
      </w:r>
      <w:hyperlink r:id="rId31"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Орловской  области  от 09.01.2008 N 736-ОЗ "О  муниципальной   службе  в  Орловской  области",  </w:t>
      </w:r>
      <w:hyperlink r:id="rId32" w:history="1">
        <w:r w:rsidRPr="00E67C91">
          <w:rPr>
            <w:rFonts w:ascii="Times New Roman" w:hAnsi="Times New Roman"/>
            <w:color w:val="0000FF"/>
            <w:sz w:val="24"/>
            <w:szCs w:val="24"/>
            <w:lang w:eastAsia="ru-RU"/>
          </w:rPr>
          <w:t>Положением</w:t>
        </w:r>
      </w:hyperlink>
      <w:r w:rsidRPr="00E67C91">
        <w:rPr>
          <w:rFonts w:ascii="Times New Roman" w:hAnsi="Times New Roman"/>
          <w:sz w:val="24"/>
          <w:szCs w:val="24"/>
          <w:lang w:eastAsia="ru-RU"/>
        </w:rPr>
        <w:t xml:space="preserve"> о порядке и условиях назначения и выплаты  пенсии за выслугу лет муниципальным служащим органов  местного  самоуправления  </w:t>
      </w:r>
      <w:r w:rsidR="004C7C78"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прошу приостановить (прекратить, возобновить) мне выплату пенсии за выслугу лет в связи со следующими обстоятельствами:</w:t>
      </w:r>
      <w:proofErr w:type="gramEnd"/>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(излагаются основания для приостановления/прекращения/возобновления выплаты пенсии)</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 xml:space="preserve"> К заявлению прилагаю: </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"_____" __________ ________ </w:t>
      </w:r>
      <w:proofErr w:type="gramStart"/>
      <w:r w:rsidRPr="00E67C91">
        <w:rPr>
          <w:rFonts w:ascii="Times New Roman" w:hAnsi="Times New Roman"/>
          <w:sz w:val="24"/>
          <w:szCs w:val="24"/>
          <w:lang w:eastAsia="ru-RU"/>
        </w:rPr>
        <w:t>г</w:t>
      </w:r>
      <w:proofErr w:type="gramEnd"/>
      <w:r w:rsidRPr="00E67C91">
        <w:rPr>
          <w:rFonts w:ascii="Times New Roman" w:hAnsi="Times New Roman"/>
          <w:sz w:val="24"/>
          <w:szCs w:val="24"/>
          <w:lang w:eastAsia="ru-RU"/>
        </w:rPr>
        <w:t>.                       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(подпись заявителя)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r w:rsidRPr="00E67C91">
        <w:rPr>
          <w:rFonts w:ascii="Times New Roman" w:hAnsi="Times New Roman"/>
          <w:sz w:val="24"/>
          <w:szCs w:val="24"/>
          <w:lang w:eastAsia="ru-RU"/>
        </w:rPr>
        <w:lastRenderedPageBreak/>
        <w:t>Приложение 4</w:t>
      </w:r>
    </w:p>
    <w:p w:rsidR="00E67C91" w:rsidRDefault="00D3527C" w:rsidP="00E67C91">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 xml:space="preserve">к Положениюо </w:t>
      </w:r>
      <w:proofErr w:type="gramStart"/>
      <w:r w:rsidRPr="00E67C91">
        <w:rPr>
          <w:rFonts w:ascii="Times New Roman" w:hAnsi="Times New Roman"/>
          <w:sz w:val="24"/>
          <w:szCs w:val="24"/>
          <w:lang w:eastAsia="ru-RU"/>
        </w:rPr>
        <w:t>порядке</w:t>
      </w:r>
      <w:proofErr w:type="gramEnd"/>
      <w:r w:rsidRPr="00E67C91">
        <w:rPr>
          <w:rFonts w:ascii="Times New Roman" w:hAnsi="Times New Roman"/>
          <w:sz w:val="24"/>
          <w:szCs w:val="24"/>
          <w:lang w:eastAsia="ru-RU"/>
        </w:rPr>
        <w:t xml:space="preserve"> и условиях назначения</w:t>
      </w:r>
    </w:p>
    <w:p w:rsidR="00D3527C" w:rsidRPr="00E67C91" w:rsidRDefault="00D3527C" w:rsidP="00E67C91">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и выплаты пенсии за выслугу лет</w:t>
      </w:r>
    </w:p>
    <w:p w:rsidR="00D3527C" w:rsidRPr="00E67C91" w:rsidRDefault="00D3527C" w:rsidP="00E67C91">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муниципальным служащим органовместного самоуправления</w:t>
      </w:r>
    </w:p>
    <w:p w:rsidR="00D3527C" w:rsidRPr="00E67C91" w:rsidRDefault="004C7C78" w:rsidP="00E67C91">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Никитинского сельского поселения</w:t>
      </w:r>
    </w:p>
    <w:p w:rsidR="00D3527C" w:rsidRPr="00E67C91" w:rsidRDefault="00E67C91" w:rsidP="00E67C91">
      <w:pPr>
        <w:autoSpaceDE w:val="0"/>
        <w:autoSpaceDN w:val="0"/>
        <w:adjustRightInd w:val="0"/>
        <w:spacing w:after="0" w:line="240" w:lineRule="auto"/>
        <w:rPr>
          <w:rFonts w:ascii="Times New Roman" w:hAnsi="Times New Roman"/>
          <w:sz w:val="24"/>
          <w:szCs w:val="24"/>
          <w:u w:val="single"/>
          <w:lang w:eastAsia="ru-RU"/>
        </w:rPr>
      </w:pPr>
      <w:r>
        <w:rPr>
          <w:rFonts w:ascii="Times New Roman" w:hAnsi="Times New Roman"/>
          <w:sz w:val="24"/>
          <w:szCs w:val="24"/>
          <w:lang w:eastAsia="ru-RU"/>
        </w:rPr>
        <w:t xml:space="preserve">                                                                                                                      </w:t>
      </w:r>
      <w:r w:rsidR="00D3527C" w:rsidRPr="00E67C91">
        <w:rPr>
          <w:rFonts w:ascii="Times New Roman" w:hAnsi="Times New Roman"/>
          <w:sz w:val="24"/>
          <w:szCs w:val="24"/>
          <w:u w:val="single"/>
          <w:lang w:eastAsia="ru-RU"/>
        </w:rPr>
        <w:t>ФОРМА</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tbl>
      <w:tblPr>
        <w:tblpPr w:leftFromText="180" w:rightFromText="180" w:bottomFromText="200" w:vertAnchor="text" w:tblpY="1"/>
        <w:tblOverlap w:val="never"/>
        <w:tblW w:w="0" w:type="auto"/>
        <w:tblLook w:val="01E0"/>
      </w:tblPr>
      <w:tblGrid>
        <w:gridCol w:w="5112"/>
      </w:tblGrid>
      <w:tr w:rsidR="00D3527C" w:rsidRPr="00E67C91" w:rsidTr="00CD6B49">
        <w:tc>
          <w:tcPr>
            <w:tcW w:w="5112" w:type="dxa"/>
            <w:hideMark/>
          </w:tcPr>
          <w:tbl>
            <w:tblPr>
              <w:tblpPr w:leftFromText="180" w:rightFromText="180" w:bottomFromText="200" w:vertAnchor="text" w:tblpY="1"/>
              <w:tblOverlap w:val="never"/>
              <w:tblW w:w="0" w:type="auto"/>
              <w:tblLook w:val="01E0"/>
            </w:tblPr>
            <w:tblGrid>
              <w:gridCol w:w="4896"/>
            </w:tblGrid>
            <w:tr w:rsidR="004C7C78" w:rsidRPr="00E67C91" w:rsidTr="00CD6B49">
              <w:tc>
                <w:tcPr>
                  <w:tcW w:w="4928" w:type="dxa"/>
                  <w:hideMark/>
                </w:tcPr>
                <w:p w:rsidR="004C7C78" w:rsidRPr="00E67C91" w:rsidRDefault="004C7C78" w:rsidP="004C7C78">
                  <w:pPr>
                    <w:spacing w:after="0" w:line="240" w:lineRule="auto"/>
                    <w:jc w:val="center"/>
                    <w:rPr>
                      <w:rFonts w:ascii="Times New Roman" w:hAnsi="Times New Roman"/>
                      <w:b/>
                      <w:i/>
                      <w:color w:val="0000FF"/>
                      <w:sz w:val="24"/>
                      <w:szCs w:val="24"/>
                    </w:rPr>
                  </w:pPr>
                  <w:r w:rsidRPr="00E67C91">
                    <w:rPr>
                      <w:rFonts w:ascii="Times New Roman" w:hAnsi="Times New Roman"/>
                      <w:b/>
                      <w:i/>
                      <w:color w:val="0000FF"/>
                      <w:sz w:val="24"/>
                      <w:szCs w:val="24"/>
                    </w:rPr>
                    <w:t>Администрация Никитинского</w:t>
                  </w:r>
                  <w:r w:rsidRPr="00E67C91">
                    <w:rPr>
                      <w:rFonts w:ascii="Times New Roman" w:hAnsi="Times New Roman"/>
                      <w:b/>
                      <w:i/>
                      <w:color w:val="0000FF"/>
                      <w:sz w:val="24"/>
                      <w:szCs w:val="24"/>
                    </w:rPr>
                    <w:br/>
                    <w:t>сельского поселения</w:t>
                  </w:r>
                </w:p>
              </w:tc>
            </w:tr>
            <w:tr w:rsidR="004C7C78" w:rsidRPr="00E67C91" w:rsidTr="00CD6B49">
              <w:tc>
                <w:tcPr>
                  <w:tcW w:w="4928" w:type="dxa"/>
                  <w:hideMark/>
                </w:tcPr>
                <w:p w:rsidR="004C7C78" w:rsidRPr="00E67C91" w:rsidRDefault="004C7C78" w:rsidP="004C7C78">
                  <w:pPr>
                    <w:spacing w:after="0" w:line="240" w:lineRule="auto"/>
                    <w:jc w:val="center"/>
                    <w:rPr>
                      <w:rFonts w:ascii="Times New Roman" w:hAnsi="Times New Roman"/>
                      <w:b/>
                      <w:i/>
                      <w:color w:val="0000FF"/>
                      <w:sz w:val="24"/>
                      <w:szCs w:val="24"/>
                    </w:rPr>
                  </w:pPr>
                  <w:r w:rsidRPr="00E67C91">
                    <w:rPr>
                      <w:rFonts w:ascii="Times New Roman" w:hAnsi="Times New Roman"/>
                      <w:b/>
                      <w:i/>
                      <w:color w:val="0000FF"/>
                      <w:sz w:val="24"/>
                      <w:szCs w:val="24"/>
                    </w:rPr>
                    <w:t>Новодеревеньковского района</w:t>
                  </w:r>
                </w:p>
              </w:tc>
            </w:tr>
            <w:tr w:rsidR="004C7C78" w:rsidRPr="00E67C91" w:rsidTr="00CD6B49">
              <w:tc>
                <w:tcPr>
                  <w:tcW w:w="4928" w:type="dxa"/>
                  <w:hideMark/>
                </w:tcPr>
                <w:p w:rsidR="004C7C78" w:rsidRPr="00E67C91" w:rsidRDefault="004C7C78" w:rsidP="004C7C78">
                  <w:pPr>
                    <w:spacing w:after="0" w:line="240" w:lineRule="auto"/>
                    <w:jc w:val="center"/>
                    <w:rPr>
                      <w:rFonts w:ascii="Times New Roman" w:hAnsi="Times New Roman"/>
                      <w:b/>
                      <w:i/>
                      <w:color w:val="0000FF"/>
                      <w:sz w:val="24"/>
                      <w:szCs w:val="24"/>
                    </w:rPr>
                  </w:pPr>
                  <w:r w:rsidRPr="00E67C91">
                    <w:rPr>
                      <w:rFonts w:ascii="Times New Roman" w:hAnsi="Times New Roman"/>
                      <w:b/>
                      <w:i/>
                      <w:color w:val="0000FF"/>
                      <w:sz w:val="24"/>
                      <w:szCs w:val="24"/>
                    </w:rPr>
                    <w:t>Орловской области</w:t>
                  </w:r>
                </w:p>
              </w:tc>
            </w:tr>
            <w:tr w:rsidR="004C7C78" w:rsidRPr="00E67C91" w:rsidTr="00CD6B49">
              <w:tc>
                <w:tcPr>
                  <w:tcW w:w="4928" w:type="dxa"/>
                </w:tcPr>
                <w:p w:rsidR="004C7C78" w:rsidRPr="00E67C91" w:rsidRDefault="004C7C78" w:rsidP="004C7C78">
                  <w:pPr>
                    <w:spacing w:after="0" w:line="240" w:lineRule="auto"/>
                    <w:jc w:val="center"/>
                    <w:rPr>
                      <w:rFonts w:ascii="Times New Roman" w:hAnsi="Times New Roman"/>
                      <w:color w:val="0000FF"/>
                      <w:sz w:val="24"/>
                      <w:szCs w:val="24"/>
                    </w:rPr>
                  </w:pPr>
                </w:p>
              </w:tc>
            </w:tr>
            <w:tr w:rsidR="004C7C78" w:rsidRPr="00E67C91" w:rsidTr="00CD6B49">
              <w:tc>
                <w:tcPr>
                  <w:tcW w:w="4928" w:type="dxa"/>
                  <w:hideMark/>
                </w:tcPr>
                <w:p w:rsidR="004C7C78" w:rsidRPr="00E67C91" w:rsidRDefault="004C7C78" w:rsidP="004C7C78">
                  <w:pPr>
                    <w:spacing w:after="0" w:line="240" w:lineRule="auto"/>
                    <w:rPr>
                      <w:rFonts w:ascii="Times New Roman" w:hAnsi="Times New Roman"/>
                      <w:color w:val="0000FF"/>
                      <w:sz w:val="24"/>
                      <w:szCs w:val="24"/>
                    </w:rPr>
                  </w:pPr>
                  <w:r w:rsidRPr="00E67C91">
                    <w:rPr>
                      <w:rFonts w:ascii="Times New Roman" w:hAnsi="Times New Roman"/>
                      <w:color w:val="0000FF"/>
                      <w:sz w:val="24"/>
                      <w:szCs w:val="24"/>
                    </w:rPr>
                    <w:t>303640, п</w:t>
                  </w:r>
                  <w:proofErr w:type="gramStart"/>
                  <w:r w:rsidRPr="00E67C91">
                    <w:rPr>
                      <w:rFonts w:ascii="Times New Roman" w:hAnsi="Times New Roman"/>
                      <w:color w:val="0000FF"/>
                      <w:sz w:val="24"/>
                      <w:szCs w:val="24"/>
                    </w:rPr>
                    <w:t>.М</w:t>
                  </w:r>
                  <w:proofErr w:type="gramEnd"/>
                  <w:r w:rsidRPr="00E67C91">
                    <w:rPr>
                      <w:rFonts w:ascii="Times New Roman" w:hAnsi="Times New Roman"/>
                      <w:color w:val="0000FF"/>
                      <w:sz w:val="24"/>
                      <w:szCs w:val="24"/>
                    </w:rPr>
                    <w:t>ихайловка, ул.Молодёжная д.26</w:t>
                  </w:r>
                </w:p>
              </w:tc>
            </w:tr>
            <w:tr w:rsidR="004C7C78" w:rsidRPr="00E67C91" w:rsidTr="00CD6B49">
              <w:tc>
                <w:tcPr>
                  <w:tcW w:w="4928" w:type="dxa"/>
                  <w:hideMark/>
                </w:tcPr>
                <w:p w:rsidR="004C7C78" w:rsidRPr="00E67C91" w:rsidRDefault="004C7C78" w:rsidP="004C7C78">
                  <w:pPr>
                    <w:spacing w:after="0" w:line="240" w:lineRule="auto"/>
                    <w:jc w:val="center"/>
                    <w:rPr>
                      <w:rFonts w:ascii="Times New Roman" w:hAnsi="Times New Roman"/>
                      <w:color w:val="0000FF"/>
                      <w:sz w:val="24"/>
                      <w:szCs w:val="24"/>
                    </w:rPr>
                  </w:pPr>
                  <w:r w:rsidRPr="00E67C91">
                    <w:rPr>
                      <w:rFonts w:ascii="Times New Roman" w:hAnsi="Times New Roman"/>
                      <w:color w:val="0000FF"/>
                      <w:sz w:val="24"/>
                      <w:szCs w:val="24"/>
                    </w:rPr>
                    <w:t>Телефакс: (486-78) 2-37-07</w:t>
                  </w:r>
                </w:p>
              </w:tc>
            </w:tr>
            <w:tr w:rsidR="004C7C78" w:rsidRPr="00E67C91" w:rsidTr="00CD6B49">
              <w:tc>
                <w:tcPr>
                  <w:tcW w:w="4928" w:type="dxa"/>
                  <w:hideMark/>
                </w:tcPr>
                <w:p w:rsidR="004C7C78" w:rsidRPr="00E67C91" w:rsidRDefault="004C7C78" w:rsidP="004C7C78">
                  <w:pPr>
                    <w:spacing w:after="0" w:line="240" w:lineRule="auto"/>
                    <w:jc w:val="center"/>
                    <w:rPr>
                      <w:rFonts w:ascii="Times New Roman" w:hAnsi="Times New Roman"/>
                      <w:color w:val="0000FF"/>
                      <w:sz w:val="24"/>
                      <w:szCs w:val="24"/>
                    </w:rPr>
                  </w:pPr>
                  <w:r w:rsidRPr="00E67C91">
                    <w:rPr>
                      <w:rFonts w:ascii="Times New Roman" w:hAnsi="Times New Roman"/>
                      <w:color w:val="0000FF"/>
                      <w:sz w:val="24"/>
                      <w:szCs w:val="24"/>
                    </w:rPr>
                    <w:t>Телефон: (486-78) 2-37-07</w:t>
                  </w:r>
                </w:p>
              </w:tc>
            </w:tr>
            <w:tr w:rsidR="004C7C78" w:rsidRPr="00E67C91" w:rsidTr="00CD6B49">
              <w:tc>
                <w:tcPr>
                  <w:tcW w:w="4928" w:type="dxa"/>
                  <w:hideMark/>
                </w:tcPr>
                <w:p w:rsidR="004C7C78" w:rsidRPr="00E67C91" w:rsidRDefault="004C7C78" w:rsidP="004C7C78">
                  <w:pPr>
                    <w:spacing w:after="0" w:line="240" w:lineRule="auto"/>
                    <w:jc w:val="center"/>
                    <w:rPr>
                      <w:rFonts w:ascii="Times New Roman" w:hAnsi="Times New Roman"/>
                      <w:color w:val="0000FF"/>
                      <w:sz w:val="24"/>
                      <w:szCs w:val="24"/>
                      <w:lang w:val="en-US"/>
                    </w:rPr>
                  </w:pPr>
                  <w:r w:rsidRPr="00E67C91">
                    <w:rPr>
                      <w:rFonts w:ascii="Times New Roman" w:hAnsi="Times New Roman"/>
                      <w:color w:val="0000FF"/>
                      <w:sz w:val="24"/>
                      <w:szCs w:val="24"/>
                      <w:lang w:val="en-US"/>
                    </w:rPr>
                    <w:t>E- mail: nikita1591@bk.ru</w:t>
                  </w:r>
                </w:p>
              </w:tc>
            </w:tr>
            <w:tr w:rsidR="004C7C78" w:rsidRPr="00E67C91" w:rsidTr="00CD6B49">
              <w:tc>
                <w:tcPr>
                  <w:tcW w:w="4928" w:type="dxa"/>
                </w:tcPr>
                <w:p w:rsidR="004C7C78" w:rsidRPr="00E67C91" w:rsidRDefault="004C7C78" w:rsidP="004C7C78">
                  <w:pPr>
                    <w:spacing w:after="0" w:line="240" w:lineRule="auto"/>
                    <w:jc w:val="center"/>
                    <w:rPr>
                      <w:rFonts w:ascii="Times New Roman" w:hAnsi="Times New Roman"/>
                      <w:color w:val="0000FF"/>
                      <w:sz w:val="24"/>
                      <w:szCs w:val="24"/>
                    </w:rPr>
                  </w:pPr>
                  <w:r w:rsidRPr="00E67C91">
                    <w:rPr>
                      <w:rFonts w:ascii="Times New Roman" w:hAnsi="Times New Roman"/>
                      <w:color w:val="0000FF"/>
                      <w:sz w:val="24"/>
                      <w:szCs w:val="24"/>
                    </w:rPr>
                    <w:t>От __________</w:t>
                  </w:r>
                  <w:r w:rsidRPr="00E67C91">
                    <w:rPr>
                      <w:rFonts w:ascii="Times New Roman" w:hAnsi="Times New Roman"/>
                      <w:color w:val="0000FF"/>
                      <w:sz w:val="24"/>
                      <w:szCs w:val="24"/>
                    </w:rPr>
                    <w:t xml:space="preserve"> года №</w:t>
                  </w:r>
                  <w:r w:rsidRPr="00E67C91">
                    <w:rPr>
                      <w:rFonts w:ascii="Times New Roman" w:hAnsi="Times New Roman"/>
                      <w:color w:val="0000FF"/>
                      <w:sz w:val="24"/>
                      <w:szCs w:val="24"/>
                    </w:rPr>
                    <w:t>_________</w:t>
                  </w:r>
                </w:p>
              </w:tc>
            </w:tr>
          </w:tbl>
          <w:p w:rsidR="00D3527C" w:rsidRPr="00E67C91" w:rsidRDefault="00D3527C" w:rsidP="00CD6B49">
            <w:pPr>
              <w:spacing w:after="0"/>
              <w:jc w:val="center"/>
              <w:rPr>
                <w:rFonts w:ascii="Times New Roman" w:hAnsi="Times New Roman"/>
                <w:b/>
                <w:color w:val="0000FF"/>
                <w:sz w:val="24"/>
                <w:szCs w:val="24"/>
              </w:rPr>
            </w:pPr>
          </w:p>
        </w:tc>
      </w:tr>
      <w:tr w:rsidR="00D3527C" w:rsidRPr="00E67C91" w:rsidTr="00CD6B49">
        <w:tc>
          <w:tcPr>
            <w:tcW w:w="5112" w:type="dxa"/>
            <w:hideMark/>
          </w:tcPr>
          <w:p w:rsidR="00D3527C" w:rsidRPr="00E67C91" w:rsidRDefault="00D3527C" w:rsidP="00CD6B49">
            <w:pPr>
              <w:spacing w:after="0"/>
              <w:jc w:val="center"/>
              <w:rPr>
                <w:rFonts w:ascii="Times New Roman" w:hAnsi="Times New Roman"/>
                <w:b/>
                <w:color w:val="0000FF"/>
                <w:sz w:val="24"/>
                <w:szCs w:val="24"/>
              </w:rPr>
            </w:pPr>
          </w:p>
        </w:tc>
      </w:tr>
      <w:tr w:rsidR="00D3527C" w:rsidRPr="00E67C91" w:rsidTr="00CD6B49">
        <w:tc>
          <w:tcPr>
            <w:tcW w:w="5112" w:type="dxa"/>
            <w:hideMark/>
          </w:tcPr>
          <w:p w:rsidR="00D3527C" w:rsidRPr="00E67C91" w:rsidRDefault="00D3527C" w:rsidP="00CD6B49">
            <w:pPr>
              <w:spacing w:after="0"/>
              <w:jc w:val="center"/>
              <w:rPr>
                <w:rFonts w:ascii="Times New Roman" w:hAnsi="Times New Roman"/>
                <w:b/>
                <w:color w:val="0000FF"/>
                <w:sz w:val="24"/>
                <w:szCs w:val="24"/>
              </w:rPr>
            </w:pPr>
          </w:p>
        </w:tc>
      </w:tr>
      <w:tr w:rsidR="00D3527C" w:rsidRPr="00E67C91" w:rsidTr="00CD6B49">
        <w:tc>
          <w:tcPr>
            <w:tcW w:w="5112" w:type="dxa"/>
          </w:tcPr>
          <w:p w:rsidR="00D3527C" w:rsidRPr="00E67C91" w:rsidRDefault="00D3527C" w:rsidP="00CD6B49">
            <w:pPr>
              <w:spacing w:after="0"/>
              <w:jc w:val="center"/>
              <w:rPr>
                <w:sz w:val="24"/>
                <w:szCs w:val="24"/>
              </w:rPr>
            </w:pPr>
          </w:p>
        </w:tc>
      </w:tr>
      <w:tr w:rsidR="00D3527C" w:rsidRPr="00E67C91" w:rsidTr="00CD6B49">
        <w:tc>
          <w:tcPr>
            <w:tcW w:w="5112" w:type="dxa"/>
            <w:hideMark/>
          </w:tcPr>
          <w:p w:rsidR="00D3527C" w:rsidRPr="00E67C91" w:rsidRDefault="00D3527C" w:rsidP="00CD6B49">
            <w:pPr>
              <w:spacing w:after="0"/>
              <w:jc w:val="center"/>
              <w:rPr>
                <w:rFonts w:ascii="Times New Roman" w:hAnsi="Times New Roman"/>
                <w:color w:val="0000FF"/>
                <w:sz w:val="24"/>
                <w:szCs w:val="24"/>
              </w:rPr>
            </w:pPr>
          </w:p>
        </w:tc>
      </w:tr>
      <w:tr w:rsidR="00D3527C" w:rsidRPr="00E67C91" w:rsidTr="00CD6B49">
        <w:tc>
          <w:tcPr>
            <w:tcW w:w="5112" w:type="dxa"/>
            <w:hideMark/>
          </w:tcPr>
          <w:p w:rsidR="00D3527C" w:rsidRPr="00E67C91" w:rsidRDefault="00D3527C" w:rsidP="00CD6B49">
            <w:pPr>
              <w:spacing w:after="0"/>
              <w:jc w:val="center"/>
              <w:rPr>
                <w:rFonts w:ascii="Times New Roman" w:hAnsi="Times New Roman"/>
                <w:color w:val="0000FF"/>
                <w:sz w:val="24"/>
                <w:szCs w:val="24"/>
              </w:rPr>
            </w:pPr>
          </w:p>
        </w:tc>
      </w:tr>
      <w:tr w:rsidR="00D3527C" w:rsidRPr="00E67C91" w:rsidTr="00CD6B49">
        <w:tc>
          <w:tcPr>
            <w:tcW w:w="5112" w:type="dxa"/>
            <w:hideMark/>
          </w:tcPr>
          <w:p w:rsidR="00D3527C" w:rsidRPr="00E67C91" w:rsidRDefault="00D3527C" w:rsidP="00CD6B49">
            <w:pPr>
              <w:spacing w:after="0"/>
              <w:jc w:val="center"/>
              <w:rPr>
                <w:rFonts w:ascii="Times New Roman" w:hAnsi="Times New Roman"/>
                <w:color w:val="0000FF"/>
                <w:sz w:val="24"/>
                <w:szCs w:val="24"/>
              </w:rPr>
            </w:pPr>
          </w:p>
        </w:tc>
      </w:tr>
      <w:tr w:rsidR="00D3527C" w:rsidRPr="00E67C91" w:rsidTr="00CD6B49">
        <w:tc>
          <w:tcPr>
            <w:tcW w:w="5112" w:type="dxa"/>
            <w:hideMark/>
          </w:tcPr>
          <w:p w:rsidR="00D3527C" w:rsidRPr="00E67C91" w:rsidRDefault="00D3527C" w:rsidP="00CD6B49">
            <w:pPr>
              <w:spacing w:after="0"/>
              <w:jc w:val="center"/>
              <w:rPr>
                <w:rFonts w:ascii="Times New Roman" w:hAnsi="Times New Roman"/>
                <w:color w:val="0000FF"/>
                <w:sz w:val="24"/>
                <w:szCs w:val="24"/>
                <w:lang w:val="en-US"/>
              </w:rPr>
            </w:pPr>
          </w:p>
        </w:tc>
      </w:tr>
      <w:tr w:rsidR="00D3527C" w:rsidRPr="00E67C91" w:rsidTr="00CD6B49">
        <w:tc>
          <w:tcPr>
            <w:tcW w:w="5112" w:type="dxa"/>
          </w:tcPr>
          <w:p w:rsidR="00D3527C" w:rsidRPr="00E67C91" w:rsidRDefault="00D3527C" w:rsidP="00CD6B49">
            <w:pPr>
              <w:spacing w:after="0"/>
              <w:jc w:val="center"/>
              <w:rPr>
                <w:rFonts w:ascii="Times New Roman" w:hAnsi="Times New Roman"/>
                <w:color w:val="0000FF"/>
                <w:sz w:val="24"/>
                <w:szCs w:val="24"/>
                <w:lang w:val="en-US"/>
              </w:rPr>
            </w:pPr>
          </w:p>
        </w:tc>
      </w:tr>
      <w:tr w:rsidR="00D3527C" w:rsidRPr="00E67C91" w:rsidTr="00CD6B49">
        <w:tc>
          <w:tcPr>
            <w:tcW w:w="5112" w:type="dxa"/>
            <w:hideMark/>
          </w:tcPr>
          <w:p w:rsidR="00D3527C" w:rsidRPr="00E67C91" w:rsidRDefault="00D3527C" w:rsidP="00CD6B49">
            <w:pPr>
              <w:spacing w:after="0"/>
              <w:jc w:val="center"/>
              <w:rPr>
                <w:rFonts w:ascii="Times New Roman" w:hAnsi="Times New Roman"/>
                <w:color w:val="0000FF"/>
                <w:sz w:val="24"/>
                <w:szCs w:val="24"/>
                <w:u w:val="single"/>
              </w:rPr>
            </w:pPr>
          </w:p>
        </w:tc>
      </w:tr>
      <w:tr w:rsidR="00D3527C" w:rsidRPr="00E67C91" w:rsidTr="00CD6B49">
        <w:tc>
          <w:tcPr>
            <w:tcW w:w="5112" w:type="dxa"/>
            <w:hideMark/>
          </w:tcPr>
          <w:p w:rsidR="00D3527C" w:rsidRPr="00E67C91" w:rsidRDefault="00D3527C" w:rsidP="00CD6B49">
            <w:pPr>
              <w:spacing w:after="0"/>
              <w:jc w:val="center"/>
              <w:rPr>
                <w:rFonts w:ascii="Times New Roman" w:hAnsi="Times New Roman"/>
                <w:color w:val="0000FF"/>
                <w:sz w:val="24"/>
                <w:szCs w:val="24"/>
              </w:rPr>
            </w:pPr>
          </w:p>
        </w:tc>
      </w:tr>
      <w:tr w:rsidR="00D3527C" w:rsidRPr="00E67C91" w:rsidTr="00CD6B49">
        <w:tc>
          <w:tcPr>
            <w:tcW w:w="5112" w:type="dxa"/>
          </w:tcPr>
          <w:p w:rsidR="00D3527C" w:rsidRPr="00E67C91" w:rsidRDefault="00D3527C" w:rsidP="00CD6B49">
            <w:pPr>
              <w:spacing w:after="0"/>
              <w:jc w:val="center"/>
              <w:rPr>
                <w:color w:val="0000FF"/>
                <w:sz w:val="24"/>
                <w:szCs w:val="24"/>
              </w:rPr>
            </w:pPr>
          </w:p>
        </w:tc>
      </w:tr>
    </w:tbl>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(ФИО заявителя, адрес места жительства)</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Уведомление</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о назначении пенсии за выслугу лет</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Уважаемы</w:t>
      </w:r>
      <w:proofErr w:type="gramStart"/>
      <w:r w:rsidRPr="00E67C91">
        <w:rPr>
          <w:rFonts w:ascii="Times New Roman" w:hAnsi="Times New Roman"/>
          <w:sz w:val="24"/>
          <w:szCs w:val="24"/>
          <w:lang w:eastAsia="ru-RU"/>
        </w:rPr>
        <w:t>й(</w:t>
      </w:r>
      <w:proofErr w:type="gramEnd"/>
      <w:r w:rsidRPr="00E67C91">
        <w:rPr>
          <w:rFonts w:ascii="Times New Roman" w:hAnsi="Times New Roman"/>
          <w:sz w:val="24"/>
          <w:szCs w:val="24"/>
          <w:lang w:eastAsia="ru-RU"/>
        </w:rPr>
        <w:t>ая) 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67C91">
        <w:rPr>
          <w:rFonts w:ascii="Times New Roman" w:hAnsi="Times New Roman"/>
          <w:sz w:val="24"/>
          <w:szCs w:val="24"/>
          <w:lang w:eastAsia="ru-RU"/>
        </w:rPr>
        <w:t xml:space="preserve">В  соответствии  с  </w:t>
      </w:r>
      <w:hyperlink r:id="rId33"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Орловской области от 09.01.2008 N 736-ОЗ "О муниципальной службе в Орловской области" и </w:t>
      </w:r>
      <w:hyperlink r:id="rId34" w:history="1">
        <w:r w:rsidRPr="00E67C91">
          <w:rPr>
            <w:rFonts w:ascii="Times New Roman" w:hAnsi="Times New Roman"/>
            <w:color w:val="0000FF"/>
            <w:sz w:val="24"/>
            <w:szCs w:val="24"/>
            <w:lang w:eastAsia="ru-RU"/>
          </w:rPr>
          <w:t>Положением</w:t>
        </w:r>
      </w:hyperlink>
      <w:r w:rsidRPr="00E67C91">
        <w:rPr>
          <w:rFonts w:ascii="Times New Roman" w:hAnsi="Times New Roman"/>
          <w:sz w:val="24"/>
          <w:szCs w:val="24"/>
          <w:lang w:eastAsia="ru-RU"/>
        </w:rPr>
        <w:t xml:space="preserve"> о порядке и условиях назначения  и  выплаты пенсии за выслугу лет муниципальным служащим органов местного   самоуправления   </w:t>
      </w:r>
      <w:r w:rsidR="004C7C78"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xml:space="preserve">, утвержденным решением </w:t>
      </w:r>
      <w:r w:rsidR="004C7C78" w:rsidRPr="00E67C91">
        <w:rPr>
          <w:rFonts w:ascii="Times New Roman" w:hAnsi="Times New Roman"/>
          <w:sz w:val="24"/>
          <w:szCs w:val="24"/>
          <w:lang w:eastAsia="ru-RU"/>
        </w:rPr>
        <w:t xml:space="preserve">Никитинского  сельского </w:t>
      </w:r>
      <w:r w:rsidRPr="00E67C91">
        <w:rPr>
          <w:rFonts w:ascii="Times New Roman" w:hAnsi="Times New Roman"/>
          <w:sz w:val="24"/>
          <w:szCs w:val="24"/>
          <w:lang w:eastAsia="ru-RU"/>
        </w:rPr>
        <w:t xml:space="preserve">  Совета  народных  депутатов  от ________________ года N ________, уведомляем  Вас,  что  Вам  назначена пенсия за выслугу лет в размере __________________________________________________________________</w:t>
      </w:r>
      <w:proofErr w:type="gramEnd"/>
    </w:p>
    <w:p w:rsidR="00D3527C" w:rsidRPr="00E67C91" w:rsidRDefault="00D3527C" w:rsidP="00D3527C">
      <w:pPr>
        <w:autoSpaceDE w:val="0"/>
        <w:autoSpaceDN w:val="0"/>
        <w:adjustRightInd w:val="0"/>
        <w:spacing w:after="0" w:line="240" w:lineRule="auto"/>
        <w:ind w:firstLine="709"/>
        <w:jc w:val="center"/>
        <w:rPr>
          <w:rFonts w:ascii="Times New Roman" w:hAnsi="Times New Roman"/>
          <w:sz w:val="24"/>
          <w:szCs w:val="24"/>
          <w:lang w:eastAsia="ru-RU"/>
        </w:rPr>
      </w:pPr>
      <w:r w:rsidRPr="00E67C91">
        <w:rPr>
          <w:rFonts w:ascii="Times New Roman" w:hAnsi="Times New Roman"/>
          <w:sz w:val="24"/>
          <w:szCs w:val="24"/>
          <w:lang w:eastAsia="ru-RU"/>
        </w:rPr>
        <w:t>(указывается сумма цифрами и прописью)</w:t>
      </w:r>
    </w:p>
    <w:p w:rsidR="00D3527C" w:rsidRPr="00E67C91" w:rsidRDefault="00D3527C" w:rsidP="00D3527C">
      <w:pPr>
        <w:autoSpaceDE w:val="0"/>
        <w:autoSpaceDN w:val="0"/>
        <w:adjustRightInd w:val="0"/>
        <w:spacing w:after="0" w:line="240" w:lineRule="auto"/>
        <w:rPr>
          <w:rFonts w:ascii="Times New Roman" w:hAnsi="Times New Roman"/>
          <w:sz w:val="24"/>
          <w:szCs w:val="24"/>
          <w:lang w:eastAsia="ru-RU"/>
        </w:rPr>
      </w:pPr>
      <w:r w:rsidRPr="00E67C91">
        <w:rPr>
          <w:rFonts w:ascii="Times New Roman" w:hAnsi="Times New Roman"/>
          <w:sz w:val="24"/>
          <w:szCs w:val="24"/>
          <w:lang w:eastAsia="ru-RU"/>
        </w:rPr>
        <w:t>с "_____" __________________ года _______________ исходя из следующего расчета:</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Стаж муниципальной службы 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Сумма месячного денежного содержания, установленная:</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roofErr w:type="gramStart"/>
      <w:r w:rsidRPr="00E67C91">
        <w:rPr>
          <w:rFonts w:ascii="Times New Roman" w:hAnsi="Times New Roman"/>
          <w:sz w:val="24"/>
          <w:szCs w:val="24"/>
          <w:lang w:eastAsia="ru-RU"/>
        </w:rPr>
        <w:t>(на   день   прекращения  гражданином  муниципальной  службы;  на  день</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достижения им возраста, дающего право на страховую пенсию по старости, либо</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 xml:space="preserve">на  день,  с  которого  ему  назначена  страховая  пенсия по инвалидности </w:t>
      </w:r>
      <w:proofErr w:type="gramStart"/>
      <w:r w:rsidRPr="00E67C91">
        <w:rPr>
          <w:rFonts w:ascii="Times New Roman" w:hAnsi="Times New Roman"/>
          <w:sz w:val="24"/>
          <w:szCs w:val="24"/>
          <w:lang w:eastAsia="ru-RU"/>
        </w:rPr>
        <w:t>в</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roofErr w:type="gramStart"/>
      <w:r w:rsidRPr="00E67C91">
        <w:rPr>
          <w:rFonts w:ascii="Times New Roman" w:hAnsi="Times New Roman"/>
          <w:sz w:val="24"/>
          <w:szCs w:val="24"/>
          <w:lang w:eastAsia="ru-RU"/>
        </w:rPr>
        <w:t>соответствии</w:t>
      </w:r>
      <w:proofErr w:type="gramEnd"/>
      <w:r w:rsidRPr="00E67C91">
        <w:rPr>
          <w:rFonts w:ascii="Times New Roman" w:hAnsi="Times New Roman"/>
          <w:sz w:val="24"/>
          <w:szCs w:val="24"/>
          <w:lang w:eastAsia="ru-RU"/>
        </w:rPr>
        <w:t xml:space="preserve">  с  Федеральным  </w:t>
      </w:r>
      <w:hyperlink r:id="rId35"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  страховых  пенсиях"; по должности</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 xml:space="preserve">муниципальной службы, на день обращения гражданина за назначением пенсии </w:t>
      </w:r>
      <w:proofErr w:type="gramStart"/>
      <w:r w:rsidRPr="00E67C91">
        <w:rPr>
          <w:rFonts w:ascii="Times New Roman" w:hAnsi="Times New Roman"/>
          <w:sz w:val="24"/>
          <w:szCs w:val="24"/>
          <w:lang w:eastAsia="ru-RU"/>
        </w:rPr>
        <w:t>за</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выслугу  лет,  аналогичной  должности,  замещаемой  им  на день прекращения</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муниципальной службы)</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 xml:space="preserve">из </w:t>
      </w:r>
      <w:proofErr w:type="gramStart"/>
      <w:r w:rsidRPr="00E67C91">
        <w:rPr>
          <w:rFonts w:ascii="Times New Roman" w:hAnsi="Times New Roman"/>
          <w:sz w:val="24"/>
          <w:szCs w:val="24"/>
          <w:lang w:eastAsia="ru-RU"/>
        </w:rPr>
        <w:t>которой</w:t>
      </w:r>
      <w:proofErr w:type="gramEnd"/>
      <w:r w:rsidRPr="00E67C91">
        <w:rPr>
          <w:rFonts w:ascii="Times New Roman" w:hAnsi="Times New Roman"/>
          <w:sz w:val="24"/>
          <w:szCs w:val="24"/>
          <w:lang w:eastAsia="ru-RU"/>
        </w:rPr>
        <w:t xml:space="preserve"> исчислена пенсия за выслугу лет составляет: _______________.</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Общая  сумма  пенсии  за  выслугу  лет  (за вычетом страховой пенсии по старости   (инвалидности),  фиксированной  выплаты  к  страховой  пенсии  и повышений      фиксированной      выплаты      к     страховой     пенсии):_______________________________________, что составляет _____________ процентов месячного  денежного  содержания муниципального служащего, учитываемого для назначения пенсии за выслугу лет.</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4C7C78" w:rsidRPr="00E67C91" w:rsidRDefault="00D3527C" w:rsidP="00E67C91">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Г</w:t>
      </w:r>
      <w:r w:rsidR="004C7C78" w:rsidRPr="00E67C91">
        <w:rPr>
          <w:rFonts w:ascii="Times New Roman" w:hAnsi="Times New Roman"/>
          <w:sz w:val="24"/>
          <w:szCs w:val="24"/>
          <w:lang w:eastAsia="ru-RU"/>
        </w:rPr>
        <w:t>лава поселения</w:t>
      </w:r>
      <w:r w:rsidRPr="00E67C91">
        <w:rPr>
          <w:rFonts w:ascii="Times New Roman" w:hAnsi="Times New Roman"/>
          <w:sz w:val="24"/>
          <w:szCs w:val="24"/>
          <w:lang w:eastAsia="ru-RU"/>
        </w:rPr>
        <w:t xml:space="preserve">                                                </w:t>
      </w:r>
      <w:r w:rsidR="004C7C78" w:rsidRPr="00E67C91">
        <w:rPr>
          <w:rFonts w:ascii="Times New Roman" w:hAnsi="Times New Roman"/>
          <w:sz w:val="24"/>
          <w:szCs w:val="24"/>
          <w:lang w:eastAsia="ru-RU"/>
        </w:rPr>
        <w:t xml:space="preserve">                               </w:t>
      </w:r>
      <w:r w:rsidR="00E67C91">
        <w:rPr>
          <w:rFonts w:ascii="Times New Roman" w:hAnsi="Times New Roman"/>
          <w:sz w:val="24"/>
          <w:szCs w:val="24"/>
          <w:lang w:eastAsia="ru-RU"/>
        </w:rPr>
        <w:t xml:space="preserve"> И.О. Фамилия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r w:rsidRPr="00E67C91">
        <w:rPr>
          <w:rFonts w:ascii="Times New Roman" w:hAnsi="Times New Roman"/>
          <w:sz w:val="24"/>
          <w:szCs w:val="24"/>
          <w:lang w:eastAsia="ru-RU"/>
        </w:rPr>
        <w:t>Приложение 5</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к Положению</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о порядке и условиях назначения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и выплаты пенсии за выслугу лет</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муниципальным служащим органов</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местного самоуправления</w:t>
      </w:r>
    </w:p>
    <w:p w:rsidR="00D3527C" w:rsidRPr="00E67C91" w:rsidRDefault="004C7C78"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Никитинского сельского поселения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u w:val="single"/>
          <w:lang w:eastAsia="ru-RU"/>
        </w:rPr>
      </w:pPr>
      <w:r w:rsidRPr="00E67C91">
        <w:rPr>
          <w:rFonts w:ascii="Times New Roman" w:hAnsi="Times New Roman"/>
          <w:sz w:val="24"/>
          <w:szCs w:val="24"/>
          <w:u w:val="single"/>
          <w:lang w:eastAsia="ru-RU"/>
        </w:rPr>
        <w:t>ФОРМА</w:t>
      </w:r>
    </w:p>
    <w:p w:rsidR="00D3527C" w:rsidRPr="00E67C91" w:rsidRDefault="00D3527C" w:rsidP="00D3527C">
      <w:pPr>
        <w:autoSpaceDE w:val="0"/>
        <w:autoSpaceDN w:val="0"/>
        <w:adjustRightInd w:val="0"/>
        <w:spacing w:after="0" w:line="240" w:lineRule="auto"/>
        <w:jc w:val="both"/>
        <w:rPr>
          <w:rFonts w:ascii="Courier New" w:hAnsi="Courier New" w:cs="Courier New"/>
          <w:sz w:val="24"/>
          <w:szCs w:val="24"/>
          <w:lang w:eastAsia="ru-RU"/>
        </w:rPr>
      </w:pPr>
      <w:r w:rsidRPr="00E67C91">
        <w:rPr>
          <w:rFonts w:ascii="Courier New" w:hAnsi="Courier New" w:cs="Courier New"/>
          <w:sz w:val="24"/>
          <w:szCs w:val="24"/>
          <w:lang w:eastAsia="ru-RU"/>
        </w:rPr>
        <w:t xml:space="preserve">                           </w:t>
      </w:r>
    </w:p>
    <w:p w:rsidR="00D3527C" w:rsidRPr="00E67C91" w:rsidRDefault="00D3527C" w:rsidP="00D3527C">
      <w:pPr>
        <w:autoSpaceDE w:val="0"/>
        <w:autoSpaceDN w:val="0"/>
        <w:adjustRightInd w:val="0"/>
        <w:spacing w:after="0" w:line="240" w:lineRule="auto"/>
        <w:jc w:val="center"/>
        <w:rPr>
          <w:rFonts w:ascii="Courier New" w:hAnsi="Courier New" w:cs="Courier New"/>
          <w:sz w:val="24"/>
          <w:szCs w:val="24"/>
          <w:lang w:eastAsia="ru-RU"/>
        </w:rPr>
      </w:pPr>
    </w:p>
    <w:p w:rsidR="00D3527C" w:rsidRPr="00E67C91" w:rsidRDefault="00D3527C" w:rsidP="00D3527C">
      <w:pPr>
        <w:autoSpaceDE w:val="0"/>
        <w:autoSpaceDN w:val="0"/>
        <w:adjustRightInd w:val="0"/>
        <w:spacing w:after="0" w:line="240" w:lineRule="auto"/>
        <w:jc w:val="both"/>
        <w:rPr>
          <w:rFonts w:ascii="Courier New" w:hAnsi="Courier New" w:cs="Courier New"/>
          <w:sz w:val="24"/>
          <w:szCs w:val="24"/>
          <w:lang w:eastAsia="ru-RU"/>
        </w:rPr>
      </w:pPr>
    </w:p>
    <w:p w:rsidR="00D3527C" w:rsidRPr="00E67C91" w:rsidRDefault="00D3527C" w:rsidP="00D3527C">
      <w:pPr>
        <w:spacing w:after="0" w:line="240" w:lineRule="auto"/>
        <w:jc w:val="center"/>
        <w:rPr>
          <w:rFonts w:ascii="Times New Roman" w:eastAsia="Times New Roman" w:hAnsi="Times New Roman"/>
          <w:sz w:val="24"/>
          <w:szCs w:val="24"/>
          <w:lang w:eastAsia="ru-RU"/>
        </w:rPr>
      </w:pPr>
      <w:r w:rsidRPr="00E67C91">
        <w:rPr>
          <w:rFonts w:ascii="Times New Roman" w:eastAsia="Times New Roman" w:hAnsi="Times New Roman"/>
          <w:sz w:val="24"/>
          <w:szCs w:val="24"/>
          <w:lang w:eastAsia="ru-RU"/>
        </w:rPr>
        <w:t>РОССИЙСКАЯ ФЕДЕРАЦИЯ</w:t>
      </w:r>
    </w:p>
    <w:p w:rsidR="00D3527C" w:rsidRPr="00E67C91" w:rsidRDefault="00D3527C" w:rsidP="00D3527C">
      <w:pPr>
        <w:spacing w:after="0" w:line="240" w:lineRule="auto"/>
        <w:jc w:val="center"/>
        <w:rPr>
          <w:rFonts w:ascii="Times New Roman" w:eastAsia="Times New Roman" w:hAnsi="Times New Roman"/>
          <w:sz w:val="24"/>
          <w:szCs w:val="24"/>
          <w:lang w:eastAsia="ru-RU"/>
        </w:rPr>
      </w:pPr>
      <w:r w:rsidRPr="00E67C91">
        <w:rPr>
          <w:rFonts w:ascii="Times New Roman" w:eastAsia="Times New Roman" w:hAnsi="Times New Roman"/>
          <w:sz w:val="24"/>
          <w:szCs w:val="24"/>
          <w:lang w:eastAsia="ru-RU"/>
        </w:rPr>
        <w:t>ОРЛОВСКАЯ ОБЛАСТЬ</w:t>
      </w:r>
    </w:p>
    <w:p w:rsidR="00D3527C" w:rsidRPr="00E67C91" w:rsidRDefault="00D3527C" w:rsidP="00D3527C">
      <w:pPr>
        <w:spacing w:after="0" w:line="240" w:lineRule="auto"/>
        <w:jc w:val="center"/>
        <w:rPr>
          <w:rFonts w:ascii="Times New Roman" w:eastAsia="Times New Roman" w:hAnsi="Times New Roman"/>
          <w:sz w:val="24"/>
          <w:szCs w:val="24"/>
          <w:lang w:eastAsia="ru-RU"/>
        </w:rPr>
      </w:pPr>
      <w:r w:rsidRPr="00E67C91">
        <w:rPr>
          <w:rFonts w:ascii="Times New Roman" w:eastAsia="Times New Roman" w:hAnsi="Times New Roman"/>
          <w:sz w:val="24"/>
          <w:szCs w:val="24"/>
          <w:lang w:eastAsia="ru-RU"/>
        </w:rPr>
        <w:t xml:space="preserve">Администрация </w:t>
      </w:r>
      <w:r w:rsidR="004C7C78" w:rsidRPr="00E67C91">
        <w:rPr>
          <w:rFonts w:ascii="Times New Roman" w:eastAsia="Times New Roman" w:hAnsi="Times New Roman"/>
          <w:sz w:val="24"/>
          <w:szCs w:val="24"/>
          <w:lang w:eastAsia="ru-RU"/>
        </w:rPr>
        <w:t>Никитинского сельского поселения</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РАСПОРЯЖЕНИЕ</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_____________________                                                            N __________ </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w:t>
      </w:r>
      <w:proofErr w:type="gramStart"/>
      <w:r w:rsidRPr="00E67C91">
        <w:rPr>
          <w:rFonts w:ascii="Times New Roman" w:hAnsi="Times New Roman"/>
          <w:sz w:val="24"/>
          <w:szCs w:val="24"/>
          <w:lang w:eastAsia="ru-RU"/>
        </w:rPr>
        <w:t xml:space="preserve">Руководствуясь  </w:t>
      </w:r>
      <w:hyperlink r:id="rId36" w:history="1">
        <w:r w:rsidRPr="00E67C91">
          <w:rPr>
            <w:rFonts w:ascii="Times New Roman" w:hAnsi="Times New Roman"/>
            <w:color w:val="0000FF"/>
            <w:sz w:val="24"/>
            <w:szCs w:val="24"/>
            <w:lang w:eastAsia="ru-RU"/>
          </w:rPr>
          <w:t>статьей 24</w:t>
        </w:r>
      </w:hyperlink>
      <w:r w:rsidRPr="00E67C91">
        <w:rPr>
          <w:rFonts w:ascii="Times New Roman" w:hAnsi="Times New Roman"/>
          <w:sz w:val="24"/>
          <w:szCs w:val="24"/>
          <w:lang w:eastAsia="ru-RU"/>
        </w:rPr>
        <w:t xml:space="preserve"> Федерального закона от 02.03.2007 N 25-ФЗ "О муниципальной  службе  в Российской Федерации", </w:t>
      </w:r>
      <w:hyperlink r:id="rId37" w:history="1">
        <w:r w:rsidRPr="00E67C91">
          <w:rPr>
            <w:rFonts w:ascii="Times New Roman" w:hAnsi="Times New Roman"/>
            <w:color w:val="0000FF"/>
            <w:sz w:val="24"/>
            <w:szCs w:val="24"/>
            <w:lang w:eastAsia="ru-RU"/>
          </w:rPr>
          <w:t>статьей 23</w:t>
        </w:r>
      </w:hyperlink>
      <w:r w:rsidRPr="00E67C91">
        <w:rPr>
          <w:rFonts w:ascii="Times New Roman" w:hAnsi="Times New Roman"/>
          <w:sz w:val="24"/>
          <w:szCs w:val="24"/>
          <w:lang w:eastAsia="ru-RU"/>
        </w:rPr>
        <w:t xml:space="preserve"> Закона Орловской области   от   09.01.2008  N  736-ОЗ  "О  муниципальной  службе в Орловской области",   на  основании  </w:t>
      </w:r>
      <w:hyperlink r:id="rId38" w:history="1">
        <w:r w:rsidRPr="00E67C91">
          <w:rPr>
            <w:rFonts w:ascii="Times New Roman" w:hAnsi="Times New Roman"/>
            <w:color w:val="0000FF"/>
            <w:sz w:val="24"/>
            <w:szCs w:val="24"/>
            <w:lang w:eastAsia="ru-RU"/>
          </w:rPr>
          <w:t>решения</w:t>
        </w:r>
      </w:hyperlink>
      <w:r w:rsidRPr="00E67C91">
        <w:rPr>
          <w:rFonts w:ascii="Times New Roman" w:hAnsi="Times New Roman"/>
          <w:sz w:val="24"/>
          <w:szCs w:val="24"/>
          <w:lang w:eastAsia="ru-RU"/>
        </w:rPr>
        <w:t xml:space="preserve">  </w:t>
      </w:r>
      <w:r w:rsidR="004C7C78" w:rsidRPr="00E67C91">
        <w:rPr>
          <w:rFonts w:ascii="Times New Roman" w:hAnsi="Times New Roman"/>
          <w:sz w:val="24"/>
          <w:szCs w:val="24"/>
          <w:lang w:eastAsia="ru-RU"/>
        </w:rPr>
        <w:t>Никитинского сельского</w:t>
      </w:r>
      <w:r w:rsidRPr="00E67C91">
        <w:rPr>
          <w:rFonts w:ascii="Times New Roman" w:hAnsi="Times New Roman"/>
          <w:sz w:val="24"/>
          <w:szCs w:val="24"/>
          <w:lang w:eastAsia="ru-RU"/>
        </w:rPr>
        <w:t xml:space="preserve"> Совета  народных депутатов  от  ________________ г. N _______"Об утверждении Положения о порядке и условиях назначения и выплаты пенсии за выслугу лет муниципальным служащим органов  местного  самоуправления</w:t>
      </w:r>
      <w:proofErr w:type="gramEnd"/>
      <w:r w:rsidRPr="00E67C91">
        <w:rPr>
          <w:rFonts w:ascii="Times New Roman" w:hAnsi="Times New Roman"/>
          <w:sz w:val="24"/>
          <w:szCs w:val="24"/>
          <w:lang w:eastAsia="ru-RU"/>
        </w:rPr>
        <w:t xml:space="preserve">  </w:t>
      </w:r>
      <w:r w:rsidR="004C7C78"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 рассмотрев заявление</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(фамилия, имя, отчество)</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о  назначении  пенсии  за  выслугу  лет  с   прилагаемыми   документами</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(вх. N ____ от _________):</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1.  Назначить  пенсию  за  выслугу  лет  к страховой пенсии по старости</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(инвалидности)_____________________________________________________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(фамилия, имя, отчество)</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замещавшег</w:t>
      </w:r>
      <w:proofErr w:type="gramStart"/>
      <w:r w:rsidRPr="00E67C91">
        <w:rPr>
          <w:rFonts w:ascii="Times New Roman" w:hAnsi="Times New Roman"/>
          <w:sz w:val="24"/>
          <w:szCs w:val="24"/>
          <w:lang w:eastAsia="ru-RU"/>
        </w:rPr>
        <w:t>о(</w:t>
      </w:r>
      <w:proofErr w:type="gramEnd"/>
      <w:r w:rsidRPr="00E67C91">
        <w:rPr>
          <w:rFonts w:ascii="Times New Roman" w:hAnsi="Times New Roman"/>
          <w:sz w:val="24"/>
          <w:szCs w:val="24"/>
          <w:lang w:eastAsia="ru-RU"/>
        </w:rPr>
        <w:t>ей) должность муниципальной службы</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roofErr w:type="gramStart"/>
      <w:r w:rsidRPr="00E67C91">
        <w:rPr>
          <w:rFonts w:ascii="Times New Roman" w:hAnsi="Times New Roman"/>
          <w:sz w:val="24"/>
          <w:szCs w:val="24"/>
          <w:lang w:eastAsia="ru-RU"/>
        </w:rPr>
        <w:t>(наименование должности  на  день  увольнения  с  муниципальной  службы</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 xml:space="preserve">и органа, в котором замещал указанную должность муниципальный служащий) </w:t>
      </w:r>
    </w:p>
    <w:p w:rsidR="00D3527C" w:rsidRPr="00E67C91" w:rsidRDefault="00D3527C" w:rsidP="00D3527C">
      <w:pPr>
        <w:autoSpaceDE w:val="0"/>
        <w:autoSpaceDN w:val="0"/>
        <w:adjustRightInd w:val="0"/>
        <w:spacing w:after="0" w:line="240" w:lineRule="auto"/>
        <w:rPr>
          <w:rFonts w:ascii="Times New Roman" w:hAnsi="Times New Roman"/>
          <w:sz w:val="24"/>
          <w:szCs w:val="24"/>
          <w:lang w:eastAsia="ru-RU"/>
        </w:rPr>
      </w:pPr>
      <w:r w:rsidRPr="00E67C91">
        <w:rPr>
          <w:rFonts w:ascii="Times New Roman" w:hAnsi="Times New Roman"/>
          <w:sz w:val="24"/>
          <w:szCs w:val="24"/>
          <w:lang w:eastAsia="ru-RU"/>
        </w:rPr>
        <w:t>и уволенног</w:t>
      </w:r>
      <w:proofErr w:type="gramStart"/>
      <w:r w:rsidRPr="00E67C91">
        <w:rPr>
          <w:rFonts w:ascii="Times New Roman" w:hAnsi="Times New Roman"/>
          <w:sz w:val="24"/>
          <w:szCs w:val="24"/>
          <w:lang w:eastAsia="ru-RU"/>
        </w:rPr>
        <w:t>о(</w:t>
      </w:r>
      <w:proofErr w:type="gramEnd"/>
      <w:r w:rsidRPr="00E67C91">
        <w:rPr>
          <w:rFonts w:ascii="Times New Roman" w:hAnsi="Times New Roman"/>
          <w:sz w:val="24"/>
          <w:szCs w:val="24"/>
          <w:lang w:eastAsia="ru-RU"/>
        </w:rPr>
        <w:t>ой) с муниципальной службы по основанию:</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(основание увольнения с муниципальной службы)</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в  размере ________________ рублей __________ копеек </w:t>
      </w:r>
      <w:proofErr w:type="gramStart"/>
      <w:r w:rsidRPr="00E67C91">
        <w:rPr>
          <w:rFonts w:ascii="Times New Roman" w:hAnsi="Times New Roman"/>
          <w:sz w:val="24"/>
          <w:szCs w:val="24"/>
          <w:lang w:eastAsia="ru-RU"/>
        </w:rPr>
        <w:t>с</w:t>
      </w:r>
      <w:proofErr w:type="gramEnd"/>
      <w:r w:rsidRPr="00E67C91">
        <w:rPr>
          <w:rFonts w:ascii="Times New Roman" w:hAnsi="Times New Roman"/>
          <w:sz w:val="24"/>
          <w:szCs w:val="24"/>
          <w:lang w:eastAsia="ru-RU"/>
        </w:rPr>
        <w:t xml:space="preserve"> "____" 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 года, исходя из следующих оснований:</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Стаж муниципальной службы</w:t>
      </w:r>
      <w:proofErr w:type="gramStart"/>
      <w:r w:rsidRPr="00E67C91">
        <w:rPr>
          <w:rFonts w:ascii="Times New Roman" w:hAnsi="Times New Roman"/>
          <w:sz w:val="24"/>
          <w:szCs w:val="24"/>
          <w:lang w:eastAsia="ru-RU"/>
        </w:rPr>
        <w:t>: ____________________________________;</w:t>
      </w:r>
      <w:proofErr w:type="gramEnd"/>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Сумма месячного денежного содержания, установленная:</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roofErr w:type="gramStart"/>
      <w:r w:rsidRPr="00E67C91">
        <w:rPr>
          <w:rFonts w:ascii="Times New Roman" w:hAnsi="Times New Roman"/>
          <w:sz w:val="24"/>
          <w:szCs w:val="24"/>
          <w:lang w:eastAsia="ru-RU"/>
        </w:rPr>
        <w:t>(указать   на   какой   момент   -   на  день  прекращения  гражданином</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 xml:space="preserve">муниципальной  службы;  на  день  достижения  им возраста, дающего право </w:t>
      </w:r>
      <w:proofErr w:type="gramStart"/>
      <w:r w:rsidRPr="00E67C91">
        <w:rPr>
          <w:rFonts w:ascii="Times New Roman" w:hAnsi="Times New Roman"/>
          <w:sz w:val="24"/>
          <w:szCs w:val="24"/>
          <w:lang w:eastAsia="ru-RU"/>
        </w:rPr>
        <w:t>на</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lastRenderedPageBreak/>
        <w:t xml:space="preserve">страховую  пенсию  по  старости,  либо  на  день,  с которого ему </w:t>
      </w:r>
      <w:proofErr w:type="gramStart"/>
      <w:r w:rsidRPr="00E67C91">
        <w:rPr>
          <w:rFonts w:ascii="Times New Roman" w:hAnsi="Times New Roman"/>
          <w:sz w:val="24"/>
          <w:szCs w:val="24"/>
          <w:lang w:eastAsia="ru-RU"/>
        </w:rPr>
        <w:t>назначена</w:t>
      </w:r>
      <w:proofErr w:type="gramEnd"/>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 xml:space="preserve">страховая  пенсия  по  инвалидности в соответствии с Федеральным </w:t>
      </w:r>
      <w:hyperlink r:id="rId39" w:history="1">
        <w:r w:rsidRPr="00E67C91">
          <w:rPr>
            <w:rFonts w:ascii="Times New Roman" w:hAnsi="Times New Roman"/>
            <w:color w:val="0000FF"/>
            <w:sz w:val="24"/>
            <w:szCs w:val="24"/>
            <w:lang w:eastAsia="ru-RU"/>
          </w:rPr>
          <w:t>законом</w:t>
        </w:r>
      </w:hyperlink>
      <w:r w:rsidRPr="00E67C91">
        <w:rPr>
          <w:rFonts w:ascii="Times New Roman" w:hAnsi="Times New Roman"/>
          <w:sz w:val="24"/>
          <w:szCs w:val="24"/>
          <w:lang w:eastAsia="ru-RU"/>
        </w:rPr>
        <w:t xml:space="preserve"> "О</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 xml:space="preserve">страховых  </w:t>
      </w:r>
      <w:proofErr w:type="gramStart"/>
      <w:r w:rsidRPr="00E67C91">
        <w:rPr>
          <w:rFonts w:ascii="Times New Roman" w:hAnsi="Times New Roman"/>
          <w:sz w:val="24"/>
          <w:szCs w:val="24"/>
          <w:lang w:eastAsia="ru-RU"/>
        </w:rPr>
        <w:t>пенсиях</w:t>
      </w:r>
      <w:proofErr w:type="gramEnd"/>
      <w:r w:rsidRPr="00E67C91">
        <w:rPr>
          <w:rFonts w:ascii="Times New Roman" w:hAnsi="Times New Roman"/>
          <w:sz w:val="24"/>
          <w:szCs w:val="24"/>
          <w:lang w:eastAsia="ru-RU"/>
        </w:rPr>
        <w:t>"; по должности  муниципальной  службы, на день обращения</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гражданина  за  назначением  пенсии  за выслугу лет, аналогичной должности,</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замещаемой им на день прекращения муниципальной службы)</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из </w:t>
      </w:r>
      <w:proofErr w:type="gramStart"/>
      <w:r w:rsidRPr="00E67C91">
        <w:rPr>
          <w:rFonts w:ascii="Times New Roman" w:hAnsi="Times New Roman"/>
          <w:sz w:val="24"/>
          <w:szCs w:val="24"/>
          <w:lang w:eastAsia="ru-RU"/>
        </w:rPr>
        <w:t>которой</w:t>
      </w:r>
      <w:proofErr w:type="gramEnd"/>
      <w:r w:rsidRPr="00E67C91">
        <w:rPr>
          <w:rFonts w:ascii="Times New Roman" w:hAnsi="Times New Roman"/>
          <w:sz w:val="24"/>
          <w:szCs w:val="24"/>
          <w:lang w:eastAsia="ru-RU"/>
        </w:rPr>
        <w:t xml:space="preserve"> исчислена пенсия за выслугу лет составляет: _______________.</w:t>
      </w: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2. Размер  пенсии  за выслугу лет (за вычетом страховой пенсии по старости (инвалидности),  фиксированной  выплаты  к  страховой  пенсии  и  повышений фиксированной  выплаты к страховой пенсии): __________________________, что составляет __________________ процентов   месячного   денежного  содержания муниципального  служащего,  учитываемого  для  назначения пенсии за выслугу лет.</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4C7C78"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Глава поселения</w:t>
      </w:r>
      <w:r w:rsidR="00D3527C" w:rsidRPr="00E67C91">
        <w:rPr>
          <w:rFonts w:ascii="Times New Roman" w:hAnsi="Times New Roman"/>
          <w:sz w:val="24"/>
          <w:szCs w:val="24"/>
          <w:lang w:eastAsia="ru-RU"/>
        </w:rPr>
        <w:t xml:space="preserve">                                                     </w:t>
      </w:r>
      <w:r w:rsidRPr="00E67C91">
        <w:rPr>
          <w:rFonts w:ascii="Times New Roman" w:hAnsi="Times New Roman"/>
          <w:sz w:val="24"/>
          <w:szCs w:val="24"/>
          <w:lang w:eastAsia="ru-RU"/>
        </w:rPr>
        <w:t xml:space="preserve">                          </w:t>
      </w:r>
      <w:r w:rsidR="00D3527C" w:rsidRPr="00E67C91">
        <w:rPr>
          <w:rFonts w:ascii="Times New Roman" w:hAnsi="Times New Roman"/>
          <w:sz w:val="24"/>
          <w:szCs w:val="24"/>
          <w:lang w:eastAsia="ru-RU"/>
        </w:rPr>
        <w:t xml:space="preserve"> И.О. Фамилия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E67C91" w:rsidRPr="00E67C91" w:rsidRDefault="00E67C91"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jc w:val="right"/>
        <w:outlineLvl w:val="0"/>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jc w:val="right"/>
        <w:outlineLvl w:val="0"/>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jc w:val="right"/>
        <w:outlineLvl w:val="0"/>
        <w:rPr>
          <w:rFonts w:ascii="Times New Roman" w:hAnsi="Times New Roman"/>
          <w:sz w:val="24"/>
          <w:szCs w:val="24"/>
          <w:lang w:eastAsia="ru-RU"/>
        </w:rPr>
      </w:pPr>
    </w:p>
    <w:p w:rsidR="004C7C78" w:rsidRPr="00E67C91" w:rsidRDefault="004C7C78" w:rsidP="00D3527C">
      <w:pPr>
        <w:autoSpaceDE w:val="0"/>
        <w:autoSpaceDN w:val="0"/>
        <w:adjustRightInd w:val="0"/>
        <w:spacing w:after="0" w:line="240" w:lineRule="auto"/>
        <w:jc w:val="right"/>
        <w:outlineLvl w:val="0"/>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right"/>
        <w:outlineLvl w:val="0"/>
        <w:rPr>
          <w:rFonts w:ascii="Times New Roman" w:hAnsi="Times New Roman"/>
          <w:sz w:val="24"/>
          <w:szCs w:val="24"/>
          <w:lang w:eastAsia="ru-RU"/>
        </w:rPr>
      </w:pPr>
      <w:r w:rsidRPr="00E67C91">
        <w:rPr>
          <w:rFonts w:ascii="Times New Roman" w:hAnsi="Times New Roman"/>
          <w:sz w:val="24"/>
          <w:szCs w:val="24"/>
          <w:lang w:eastAsia="ru-RU"/>
        </w:rPr>
        <w:lastRenderedPageBreak/>
        <w:t>Приложение 6</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к Положению</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о порядке и условиях назначения</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и выплаты пенсии за выслугу лет</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муниципальным служащим органов</w:t>
      </w:r>
    </w:p>
    <w:p w:rsidR="00D3527C" w:rsidRPr="00E67C91" w:rsidRDefault="00D3527C"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местного самоуправления</w:t>
      </w:r>
    </w:p>
    <w:p w:rsidR="00D3527C" w:rsidRPr="00E67C91" w:rsidRDefault="004C7C78" w:rsidP="00D3527C">
      <w:pPr>
        <w:autoSpaceDE w:val="0"/>
        <w:autoSpaceDN w:val="0"/>
        <w:adjustRightInd w:val="0"/>
        <w:spacing w:after="0" w:line="240" w:lineRule="auto"/>
        <w:jc w:val="right"/>
        <w:rPr>
          <w:rFonts w:ascii="Times New Roman" w:hAnsi="Times New Roman"/>
          <w:sz w:val="24"/>
          <w:szCs w:val="24"/>
          <w:lang w:eastAsia="ru-RU"/>
        </w:rPr>
      </w:pPr>
      <w:r w:rsidRPr="00E67C91">
        <w:rPr>
          <w:rFonts w:ascii="Times New Roman" w:hAnsi="Times New Roman"/>
          <w:sz w:val="24"/>
          <w:szCs w:val="24"/>
          <w:lang w:eastAsia="ru-RU"/>
        </w:rPr>
        <w:t>Никитинского сельского поселения</w:t>
      </w:r>
    </w:p>
    <w:p w:rsidR="00D3527C" w:rsidRPr="00E67C91" w:rsidRDefault="00D3527C" w:rsidP="00D3527C">
      <w:pPr>
        <w:autoSpaceDE w:val="0"/>
        <w:autoSpaceDN w:val="0"/>
        <w:adjustRightInd w:val="0"/>
        <w:spacing w:after="0" w:line="240" w:lineRule="auto"/>
        <w:ind w:firstLine="540"/>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540"/>
        <w:jc w:val="right"/>
        <w:rPr>
          <w:rFonts w:ascii="Times New Roman" w:hAnsi="Times New Roman"/>
          <w:sz w:val="24"/>
          <w:szCs w:val="24"/>
          <w:u w:val="single"/>
          <w:lang w:eastAsia="ru-RU"/>
        </w:rPr>
      </w:pPr>
      <w:r w:rsidRPr="00E67C91">
        <w:rPr>
          <w:rFonts w:ascii="Times New Roman" w:hAnsi="Times New Roman"/>
          <w:sz w:val="24"/>
          <w:szCs w:val="24"/>
          <w:u w:val="single"/>
          <w:lang w:eastAsia="ru-RU"/>
        </w:rPr>
        <w:t>ФОРМА</w:t>
      </w:r>
    </w:p>
    <w:p w:rsidR="00D3527C" w:rsidRPr="00E67C91" w:rsidRDefault="00D3527C" w:rsidP="00D3527C">
      <w:pPr>
        <w:autoSpaceDE w:val="0"/>
        <w:autoSpaceDN w:val="0"/>
        <w:adjustRightInd w:val="0"/>
        <w:spacing w:after="0" w:line="240" w:lineRule="auto"/>
        <w:jc w:val="both"/>
        <w:rPr>
          <w:rFonts w:ascii="Courier New" w:hAnsi="Courier New" w:cs="Courier New"/>
          <w:sz w:val="24"/>
          <w:szCs w:val="24"/>
          <w:lang w:eastAsia="ru-RU"/>
        </w:rPr>
      </w:pPr>
      <w:r w:rsidRPr="00E67C91">
        <w:rPr>
          <w:rFonts w:ascii="Courier New" w:hAnsi="Courier New" w:cs="Courier New"/>
          <w:sz w:val="24"/>
          <w:szCs w:val="24"/>
          <w:lang w:eastAsia="ru-RU"/>
        </w:rPr>
        <w:t xml:space="preserve">                           </w:t>
      </w:r>
    </w:p>
    <w:p w:rsidR="00D3527C" w:rsidRPr="00E67C91" w:rsidRDefault="00D3527C" w:rsidP="00D3527C">
      <w:pPr>
        <w:autoSpaceDE w:val="0"/>
        <w:autoSpaceDN w:val="0"/>
        <w:adjustRightInd w:val="0"/>
        <w:spacing w:after="0" w:line="240" w:lineRule="auto"/>
        <w:jc w:val="center"/>
        <w:rPr>
          <w:rFonts w:ascii="Courier New" w:hAnsi="Courier New" w:cs="Courier New"/>
          <w:sz w:val="24"/>
          <w:szCs w:val="24"/>
          <w:lang w:eastAsia="ru-RU"/>
        </w:rPr>
      </w:pPr>
    </w:p>
    <w:p w:rsidR="00D3527C" w:rsidRPr="00E67C91" w:rsidRDefault="00D3527C" w:rsidP="00D3527C">
      <w:pPr>
        <w:autoSpaceDE w:val="0"/>
        <w:autoSpaceDN w:val="0"/>
        <w:adjustRightInd w:val="0"/>
        <w:spacing w:after="0" w:line="240" w:lineRule="auto"/>
        <w:jc w:val="both"/>
        <w:rPr>
          <w:rFonts w:ascii="Courier New" w:hAnsi="Courier New" w:cs="Courier New"/>
          <w:sz w:val="24"/>
          <w:szCs w:val="24"/>
          <w:lang w:eastAsia="ru-RU"/>
        </w:rPr>
      </w:pPr>
    </w:p>
    <w:p w:rsidR="00D3527C" w:rsidRPr="00E67C91" w:rsidRDefault="00D3527C" w:rsidP="00D3527C">
      <w:pPr>
        <w:spacing w:after="0" w:line="240" w:lineRule="auto"/>
        <w:jc w:val="center"/>
        <w:rPr>
          <w:rFonts w:ascii="Times New Roman" w:eastAsia="Times New Roman" w:hAnsi="Times New Roman"/>
          <w:sz w:val="24"/>
          <w:szCs w:val="24"/>
          <w:lang w:eastAsia="ru-RU"/>
        </w:rPr>
      </w:pPr>
      <w:r w:rsidRPr="00E67C91">
        <w:rPr>
          <w:rFonts w:ascii="Times New Roman" w:eastAsia="Times New Roman" w:hAnsi="Times New Roman"/>
          <w:sz w:val="24"/>
          <w:szCs w:val="24"/>
          <w:lang w:eastAsia="ru-RU"/>
        </w:rPr>
        <w:t>РОССИЙСКАЯ ФЕДЕРАЦИЯ</w:t>
      </w:r>
    </w:p>
    <w:p w:rsidR="00D3527C" w:rsidRPr="00E67C91" w:rsidRDefault="00D3527C" w:rsidP="00D3527C">
      <w:pPr>
        <w:spacing w:after="0" w:line="240" w:lineRule="auto"/>
        <w:jc w:val="center"/>
        <w:rPr>
          <w:rFonts w:ascii="Times New Roman" w:eastAsia="Times New Roman" w:hAnsi="Times New Roman"/>
          <w:sz w:val="24"/>
          <w:szCs w:val="24"/>
          <w:lang w:eastAsia="ru-RU"/>
        </w:rPr>
      </w:pPr>
      <w:r w:rsidRPr="00E67C91">
        <w:rPr>
          <w:rFonts w:ascii="Times New Roman" w:eastAsia="Times New Roman" w:hAnsi="Times New Roman"/>
          <w:sz w:val="24"/>
          <w:szCs w:val="24"/>
          <w:lang w:eastAsia="ru-RU"/>
        </w:rPr>
        <w:t>ОРЛОВСКАЯ ОБЛАСТЬ</w:t>
      </w:r>
    </w:p>
    <w:p w:rsidR="00D3527C" w:rsidRPr="00E67C91" w:rsidRDefault="00D3527C" w:rsidP="00D3527C">
      <w:pPr>
        <w:spacing w:after="0" w:line="240" w:lineRule="auto"/>
        <w:jc w:val="center"/>
        <w:rPr>
          <w:rFonts w:ascii="Times New Roman" w:eastAsia="Times New Roman" w:hAnsi="Times New Roman"/>
          <w:sz w:val="24"/>
          <w:szCs w:val="24"/>
          <w:lang w:eastAsia="ru-RU"/>
        </w:rPr>
      </w:pPr>
      <w:r w:rsidRPr="00E67C91">
        <w:rPr>
          <w:rFonts w:ascii="Times New Roman" w:eastAsia="Times New Roman" w:hAnsi="Times New Roman"/>
          <w:sz w:val="24"/>
          <w:szCs w:val="24"/>
          <w:lang w:eastAsia="ru-RU"/>
        </w:rPr>
        <w:t xml:space="preserve">Администрация </w:t>
      </w:r>
      <w:r w:rsidR="00E67C91" w:rsidRPr="00E67C91">
        <w:rPr>
          <w:rFonts w:ascii="Times New Roman" w:eastAsia="Times New Roman" w:hAnsi="Times New Roman"/>
          <w:sz w:val="24"/>
          <w:szCs w:val="24"/>
          <w:lang w:eastAsia="ru-RU"/>
        </w:rPr>
        <w:t>Никитинского сельского поселения</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РАСПОРЯЖЕНИЕ</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_____________________                                                            N __________ </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67C91">
        <w:rPr>
          <w:rFonts w:ascii="Times New Roman" w:hAnsi="Times New Roman"/>
          <w:sz w:val="24"/>
          <w:szCs w:val="24"/>
          <w:lang w:eastAsia="ru-RU"/>
        </w:rPr>
        <w:t xml:space="preserve">Руководствуясь </w:t>
      </w:r>
      <w:hyperlink r:id="rId40" w:history="1">
        <w:r w:rsidRPr="00E67C91">
          <w:rPr>
            <w:rFonts w:ascii="Times New Roman" w:hAnsi="Times New Roman"/>
            <w:color w:val="0000FF"/>
            <w:sz w:val="24"/>
            <w:szCs w:val="24"/>
            <w:lang w:eastAsia="ru-RU"/>
          </w:rPr>
          <w:t>статьей 24</w:t>
        </w:r>
      </w:hyperlink>
      <w:r w:rsidRPr="00E67C91">
        <w:rPr>
          <w:rFonts w:ascii="Times New Roman" w:hAnsi="Times New Roman"/>
          <w:sz w:val="24"/>
          <w:szCs w:val="24"/>
          <w:lang w:eastAsia="ru-RU"/>
        </w:rPr>
        <w:t xml:space="preserve"> Федерального  закона от 02.03.2007 N 25-ФЗ "О муниципальной службе в Российской Федерации", </w:t>
      </w:r>
      <w:hyperlink r:id="rId41" w:history="1">
        <w:r w:rsidRPr="00E67C91">
          <w:rPr>
            <w:rFonts w:ascii="Times New Roman" w:hAnsi="Times New Roman"/>
            <w:color w:val="0000FF"/>
            <w:sz w:val="24"/>
            <w:szCs w:val="24"/>
            <w:lang w:eastAsia="ru-RU"/>
          </w:rPr>
          <w:t>статьей 23</w:t>
        </w:r>
      </w:hyperlink>
      <w:r w:rsidRPr="00E67C91">
        <w:rPr>
          <w:rFonts w:ascii="Times New Roman" w:hAnsi="Times New Roman"/>
          <w:sz w:val="24"/>
          <w:szCs w:val="24"/>
          <w:lang w:eastAsia="ru-RU"/>
        </w:rPr>
        <w:t xml:space="preserve">  Закона  Орловской области  от  09.01.2008  N  736-ОЗ  "О  муниципальной  службе  в  Орловской области",  на  основании  </w:t>
      </w:r>
      <w:hyperlink r:id="rId42" w:history="1">
        <w:r w:rsidRPr="00E67C91">
          <w:rPr>
            <w:rFonts w:ascii="Times New Roman" w:hAnsi="Times New Roman"/>
            <w:color w:val="0000FF"/>
            <w:sz w:val="24"/>
            <w:szCs w:val="24"/>
            <w:lang w:eastAsia="ru-RU"/>
          </w:rPr>
          <w:t>решения</w:t>
        </w:r>
      </w:hyperlink>
      <w:r w:rsidRPr="00E67C91">
        <w:rPr>
          <w:rFonts w:ascii="Times New Roman" w:hAnsi="Times New Roman"/>
          <w:sz w:val="24"/>
          <w:szCs w:val="24"/>
          <w:lang w:eastAsia="ru-RU"/>
        </w:rPr>
        <w:t xml:space="preserve">   </w:t>
      </w:r>
      <w:r w:rsidR="00E67C91" w:rsidRPr="00E67C91">
        <w:rPr>
          <w:rFonts w:ascii="Times New Roman" w:hAnsi="Times New Roman"/>
          <w:sz w:val="24"/>
          <w:szCs w:val="24"/>
          <w:lang w:eastAsia="ru-RU"/>
        </w:rPr>
        <w:t>Никитинского сельского</w:t>
      </w:r>
      <w:r w:rsidRPr="00E67C91">
        <w:rPr>
          <w:rFonts w:ascii="Times New Roman" w:hAnsi="Times New Roman"/>
          <w:sz w:val="24"/>
          <w:szCs w:val="24"/>
          <w:lang w:eastAsia="ru-RU"/>
        </w:rPr>
        <w:t xml:space="preserve">  Совета  народных депутатов  от  _______________________ года N __________ "Об утверждении Положения о  порядке  и  условиях  назначения  и  выплаты   пенсии   за  выслугу  лет муниципальным  служащим органов местного самоуправления</w:t>
      </w:r>
      <w:proofErr w:type="gramEnd"/>
      <w:r w:rsidRPr="00E67C91">
        <w:rPr>
          <w:rFonts w:ascii="Times New Roman" w:hAnsi="Times New Roman"/>
          <w:sz w:val="24"/>
          <w:szCs w:val="24"/>
          <w:lang w:eastAsia="ru-RU"/>
        </w:rPr>
        <w:t xml:space="preserve"> </w:t>
      </w:r>
      <w:r w:rsidR="00E67C91" w:rsidRPr="00E67C91">
        <w:rPr>
          <w:rFonts w:ascii="Times New Roman" w:hAnsi="Times New Roman"/>
          <w:sz w:val="24"/>
          <w:szCs w:val="24"/>
          <w:lang w:eastAsia="ru-RU"/>
        </w:rPr>
        <w:t>Никитинского сельского поселения</w:t>
      </w:r>
      <w:r w:rsidRPr="00E67C91">
        <w:rPr>
          <w:rFonts w:ascii="Times New Roman" w:hAnsi="Times New Roman"/>
          <w:sz w:val="24"/>
          <w:szCs w:val="24"/>
          <w:lang w:eastAsia="ru-RU"/>
        </w:rPr>
        <w:t>",</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рассмотрев заявление</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(фамилия, имя, отчество)</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о  назначении   пенсии  за  выслугу  лет  с  прилагаемыми   документами</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(вх. N __ от 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p>
    <w:p w:rsidR="00D3527C" w:rsidRPr="00E67C91" w:rsidRDefault="00D3527C" w:rsidP="00D3527C">
      <w:pPr>
        <w:autoSpaceDE w:val="0"/>
        <w:autoSpaceDN w:val="0"/>
        <w:adjustRightInd w:val="0"/>
        <w:spacing w:after="0" w:line="240" w:lineRule="auto"/>
        <w:ind w:firstLine="709"/>
        <w:jc w:val="both"/>
        <w:rPr>
          <w:rFonts w:ascii="Times New Roman" w:hAnsi="Times New Roman"/>
          <w:sz w:val="24"/>
          <w:szCs w:val="24"/>
          <w:lang w:eastAsia="ru-RU"/>
        </w:rPr>
      </w:pPr>
      <w:r w:rsidRPr="00E67C91">
        <w:rPr>
          <w:rFonts w:ascii="Times New Roman" w:hAnsi="Times New Roman"/>
          <w:sz w:val="24"/>
          <w:szCs w:val="24"/>
          <w:lang w:eastAsia="ru-RU"/>
        </w:rPr>
        <w:t>1.  Отказать  в  назначении пенсии за выслугу лет к страховой пенсии по старости (инвалидности)</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__________________________________________________________________</w:t>
      </w:r>
    </w:p>
    <w:p w:rsidR="00D3527C" w:rsidRPr="00E67C91" w:rsidRDefault="00D3527C" w:rsidP="00D3527C">
      <w:pPr>
        <w:autoSpaceDE w:val="0"/>
        <w:autoSpaceDN w:val="0"/>
        <w:adjustRightInd w:val="0"/>
        <w:spacing w:after="0" w:line="240" w:lineRule="auto"/>
        <w:jc w:val="center"/>
        <w:rPr>
          <w:rFonts w:ascii="Times New Roman" w:hAnsi="Times New Roman"/>
          <w:sz w:val="24"/>
          <w:szCs w:val="24"/>
          <w:lang w:eastAsia="ru-RU"/>
        </w:rPr>
      </w:pPr>
      <w:r w:rsidRPr="00E67C91">
        <w:rPr>
          <w:rFonts w:ascii="Times New Roman" w:hAnsi="Times New Roman"/>
          <w:sz w:val="24"/>
          <w:szCs w:val="24"/>
          <w:lang w:eastAsia="ru-RU"/>
        </w:rPr>
        <w:t>(фамилия, имя, отчество)</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по следующим основаниям:</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__________________________________________________________________________________________________________________________________.</w:t>
      </w:r>
    </w:p>
    <w:p w:rsidR="00D3527C" w:rsidRPr="00E67C91" w:rsidRDefault="00D3527C" w:rsidP="00D3527C">
      <w:pPr>
        <w:autoSpaceDE w:val="0"/>
        <w:autoSpaceDN w:val="0"/>
        <w:adjustRightInd w:val="0"/>
        <w:spacing w:after="0" w:line="240" w:lineRule="auto"/>
        <w:jc w:val="both"/>
        <w:rPr>
          <w:rFonts w:ascii="Times New Roman" w:hAnsi="Times New Roman"/>
          <w:sz w:val="24"/>
          <w:szCs w:val="24"/>
          <w:lang w:eastAsia="ru-RU"/>
        </w:rPr>
      </w:pPr>
      <w:r w:rsidRPr="00E67C91">
        <w:rPr>
          <w:rFonts w:ascii="Times New Roman" w:hAnsi="Times New Roman"/>
          <w:sz w:val="24"/>
          <w:szCs w:val="24"/>
          <w:lang w:eastAsia="ru-RU"/>
        </w:rPr>
        <w:t xml:space="preserve">    </w:t>
      </w:r>
    </w:p>
    <w:p w:rsidR="00814675" w:rsidRPr="00E67C91" w:rsidRDefault="00D3527C" w:rsidP="00D3527C">
      <w:pPr>
        <w:rPr>
          <w:sz w:val="24"/>
          <w:szCs w:val="24"/>
        </w:rPr>
      </w:pPr>
      <w:r w:rsidRPr="00E67C91">
        <w:rPr>
          <w:rFonts w:ascii="Times New Roman" w:hAnsi="Times New Roman"/>
          <w:sz w:val="24"/>
          <w:szCs w:val="24"/>
          <w:lang w:eastAsia="ru-RU"/>
        </w:rPr>
        <w:t xml:space="preserve">Глава </w:t>
      </w:r>
      <w:r w:rsidR="00E67C91" w:rsidRPr="00E67C91">
        <w:rPr>
          <w:rFonts w:ascii="Times New Roman" w:hAnsi="Times New Roman"/>
          <w:sz w:val="24"/>
          <w:szCs w:val="24"/>
          <w:lang w:eastAsia="ru-RU"/>
        </w:rPr>
        <w:t>поселения</w:t>
      </w:r>
      <w:r w:rsidRPr="00E67C91">
        <w:rPr>
          <w:rFonts w:ascii="Times New Roman" w:hAnsi="Times New Roman"/>
          <w:sz w:val="24"/>
          <w:szCs w:val="24"/>
          <w:lang w:eastAsia="ru-RU"/>
        </w:rPr>
        <w:t xml:space="preserve">                         </w:t>
      </w:r>
    </w:p>
    <w:sectPr w:rsidR="00814675" w:rsidRPr="00E67C91" w:rsidSect="00814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27C"/>
    <w:rsid w:val="001609EE"/>
    <w:rsid w:val="00190D1F"/>
    <w:rsid w:val="003558F9"/>
    <w:rsid w:val="004C7C78"/>
    <w:rsid w:val="006D2F8C"/>
    <w:rsid w:val="00814675"/>
    <w:rsid w:val="00D3527C"/>
    <w:rsid w:val="00E6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352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D3527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D3527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D3527C"/>
    <w:rPr>
      <w:rFonts w:ascii="Times New Roman" w:hAnsi="Times New Roman" w:cs="Times New Roman"/>
      <w:b/>
      <w:bCs/>
      <w:sz w:val="26"/>
      <w:szCs w:val="26"/>
    </w:rPr>
  </w:style>
  <w:style w:type="character" w:customStyle="1" w:styleId="FontStyle12">
    <w:name w:val="Font Style12"/>
    <w:uiPriority w:val="99"/>
    <w:rsid w:val="00D3527C"/>
    <w:rPr>
      <w:rFonts w:ascii="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F06A13078FC496B6DEF1C0C183E205C074D7ECAD49B82EC1F251FDA31D78698C280E094EB3974A45BAE48O3M" TargetMode="External"/><Relationship Id="rId13" Type="http://schemas.openxmlformats.org/officeDocument/2006/relationships/hyperlink" Target="consultantplus://offline/ref=61DD02857A4884E4F24C619205C8DBBFB22BA01CA6FCAF4F264C5D673674TDN" TargetMode="External"/><Relationship Id="rId18" Type="http://schemas.openxmlformats.org/officeDocument/2006/relationships/hyperlink" Target="consultantplus://offline/ref=71D9181EFEAA922A08A6E236C9EE2E1F017796AE6BEA3886DC364C0A7A418D73D401BF96DA78CB7D034EC2IDj0F" TargetMode="External"/><Relationship Id="rId26" Type="http://schemas.openxmlformats.org/officeDocument/2006/relationships/hyperlink" Target="consultantplus://offline/ref=2DC3C3DEAFA9138B19C32C4DCD717C7233F39042D0ACA7DAD65B84348E5431E2D04731DA2625BD968E3DCAC2t2F" TargetMode="External"/><Relationship Id="rId39" Type="http://schemas.openxmlformats.org/officeDocument/2006/relationships/hyperlink" Target="consultantplus://offline/ref=DCA7B20983C54038850769F28F46C2DB496E491C8E5A2BB46F0AA8B276r2H1G" TargetMode="External"/><Relationship Id="rId3" Type="http://schemas.openxmlformats.org/officeDocument/2006/relationships/settings" Target="settings.xml"/><Relationship Id="rId21" Type="http://schemas.openxmlformats.org/officeDocument/2006/relationships/hyperlink" Target="consultantplus://offline/ref=71D9181EFEAA922A08A6E220CA827110047CC9A26BEF32D1896917572D488724934EE6D49E75C97DI0jBF" TargetMode="External"/><Relationship Id="rId34" Type="http://schemas.openxmlformats.org/officeDocument/2006/relationships/hyperlink" Target="consultantplus://offline/ref=DCA7B20983C54038850769E48C2A9DD44F6C16158B5821E33A55F3EF2128207A56EF54E0EB61F01D5B1ECBr1H2G" TargetMode="External"/><Relationship Id="rId42" Type="http://schemas.openxmlformats.org/officeDocument/2006/relationships/hyperlink" Target="consultantplus://offline/ref=DCA7B20983C54038850769E48C2A9DD44F6C16158B5821E33A55F3EF2128207A56EF54E0EB61F01D5B1ECAr1H5G" TargetMode="External"/><Relationship Id="rId7" Type="http://schemas.openxmlformats.org/officeDocument/2006/relationships/hyperlink" Target="consultantplus://offline/ref=A7CF06A13078FC496B6DEF1C0C183E205C074D7ECAD49B82EC1F251FDA31D78698C280E094EB3974A45EA848OFM" TargetMode="External"/><Relationship Id="rId12" Type="http://schemas.openxmlformats.org/officeDocument/2006/relationships/hyperlink" Target="consultantplus://offline/ref=E0500B1B20633F96B699B64B413AE0E35617A82638ABCA63CE7DBB0E04F18477206EC9A84A762A2396E9B5K6D4N" TargetMode="External"/><Relationship Id="rId17" Type="http://schemas.openxmlformats.org/officeDocument/2006/relationships/hyperlink" Target="consultantplus://offline/ref=71D9181EFEAA922A08A6E220CA827110047CC9A36BE132D1896917572DI4j8F" TargetMode="External"/><Relationship Id="rId25" Type="http://schemas.openxmlformats.org/officeDocument/2006/relationships/hyperlink" Target="consultantplus://offline/ref=2DC3C3DEAFA9138B19C32C4DCD717C7233F39042D0ACA7DAD65B84348E5431E2D04731DA2625BD968E3DCBC2t1F" TargetMode="External"/><Relationship Id="rId33" Type="http://schemas.openxmlformats.org/officeDocument/2006/relationships/hyperlink" Target="consultantplus://offline/ref=DCA7B20983C54038850769E48C2A9DD44F6C16158B5827E73055F3EF2128207Ar5H6G" TargetMode="External"/><Relationship Id="rId38" Type="http://schemas.openxmlformats.org/officeDocument/2006/relationships/hyperlink" Target="consultantplus://offline/ref=DCA7B20983C54038850769E48C2A9DD44F6C16158B5821E33A55F3EF2128207A56EF54E0EB61F01D5B1ECAr1H5G" TargetMode="External"/><Relationship Id="rId2" Type="http://schemas.openxmlformats.org/officeDocument/2006/relationships/styles" Target="styles.xml"/><Relationship Id="rId16" Type="http://schemas.openxmlformats.org/officeDocument/2006/relationships/hyperlink" Target="consultantplus://offline/ref=71D9181EFEAA922A08A6E220CA8271100775C9A76EE832D1896917572DI4j8F" TargetMode="External"/><Relationship Id="rId20" Type="http://schemas.openxmlformats.org/officeDocument/2006/relationships/hyperlink" Target="consultantplus://offline/ref=71D9181EFEAA922A08A6E220CA827110077DCEA769E132D1896917572DI4j8F" TargetMode="External"/><Relationship Id="rId29" Type="http://schemas.openxmlformats.org/officeDocument/2006/relationships/hyperlink" Target="consultantplus://offline/ref=DCA7B20983C54038850769E48C2A9DD44F6C16158B5821E33A55F3EF2128207A56EF54E0EB61F01D5B1ECAr1H5G" TargetMode="External"/><Relationship Id="rId41" Type="http://schemas.openxmlformats.org/officeDocument/2006/relationships/hyperlink" Target="consultantplus://offline/ref=DCA7B20983C54038850769E48C2A9DD44F6C16158B5827E73055F3EF2128207A56EF54E0EB61F01D5B19C9r1H6G" TargetMode="External"/><Relationship Id="rId1" Type="http://schemas.openxmlformats.org/officeDocument/2006/relationships/customXml" Target="../customXml/item1.xml"/><Relationship Id="rId6" Type="http://schemas.openxmlformats.org/officeDocument/2006/relationships/hyperlink" Target="consultantplus://offline/ref=A7CF06A13078FC496B6DEF1C0C183E205C074D7ECAD49B82EC1F251FDA31D78698C280E094EB3974A45CAE48O2M" TargetMode="External"/><Relationship Id="rId11" Type="http://schemas.openxmlformats.org/officeDocument/2006/relationships/hyperlink" Target="consultantplus://offline/ref=EC5F0B823F4B307642AEF71CB272A94409781ECD6C70BABDEDBA0A3F11h8XFN" TargetMode="External"/><Relationship Id="rId24" Type="http://schemas.openxmlformats.org/officeDocument/2006/relationships/hyperlink" Target="consultantplus://offline/ref=2DC3C3DEAFA9138B19C32C4DCD717C7233F39042D0ACA7DAD65B84348E5431E2D04731DA2625BD968E3CC9C2t5F" TargetMode="External"/><Relationship Id="rId32" Type="http://schemas.openxmlformats.org/officeDocument/2006/relationships/hyperlink" Target="consultantplus://offline/ref=DCA7B20983C54038850769E48C2A9DD44F6C16158B5821E33A55F3EF2128207A56EF54E0EB61F01D5B1ECBr1H2G" TargetMode="External"/><Relationship Id="rId37" Type="http://schemas.openxmlformats.org/officeDocument/2006/relationships/hyperlink" Target="consultantplus://offline/ref=DCA7B20983C54038850769E48C2A9DD44F6C16158B5827E73055F3EF2128207A56EF54E0EB61F01D5B19C9r1H6G" TargetMode="External"/><Relationship Id="rId40" Type="http://schemas.openxmlformats.org/officeDocument/2006/relationships/hyperlink" Target="consultantplus://offline/ref=DCA7B20983C54038850769F28F46C2DB4A67481C8D532BB46F0AA8B276212A2D11A00DA2AF6CF31Dr5HEG" TargetMode="External"/><Relationship Id="rId5" Type="http://schemas.openxmlformats.org/officeDocument/2006/relationships/hyperlink" Target="consultantplus://offline/ref=A7CF06A13078FC496B6DEF0A0F74612F590C1375C8D197D1B3407E428D38DDD1DF8DD9A2D0E63A704AO3M" TargetMode="External"/><Relationship Id="rId15" Type="http://schemas.openxmlformats.org/officeDocument/2006/relationships/hyperlink" Target="consultantplus://offline/ref=71D9181EFEAA922A08A6E236C9EE2E1F017796AE6BEA3886DC364C0A7A418D73D401BF96DA78CB7D034DC2IDjBF" TargetMode="External"/><Relationship Id="rId23" Type="http://schemas.openxmlformats.org/officeDocument/2006/relationships/hyperlink" Target="consultantplus://offline/ref=2DC3C3DEAFA9138B19C32C4DCD717C7233F39042D0ACA7DAD65B84348E5431E2D04731DA2625BD968E3CCAC2t9F" TargetMode="External"/><Relationship Id="rId28" Type="http://schemas.openxmlformats.org/officeDocument/2006/relationships/hyperlink" Target="consultantplus://offline/ref=647F989466ADA05FEEB4492DE9CDF556B269DAC2E8F03F7DCCF252DF33dE6AF" TargetMode="External"/><Relationship Id="rId36" Type="http://schemas.openxmlformats.org/officeDocument/2006/relationships/hyperlink" Target="consultantplus://offline/ref=DCA7B20983C54038850769F28F46C2DB4A67481C8D532BB46F0AA8B276212A2D11A00DA2AF6CF31Dr5HEG" TargetMode="External"/><Relationship Id="rId10" Type="http://schemas.openxmlformats.org/officeDocument/2006/relationships/hyperlink" Target="consultantplus://offline/ref=EC5F0B823F4B307642AEF71CB272A94409781BC06576BABDEDBA0A3F11h8XFN" TargetMode="External"/><Relationship Id="rId19" Type="http://schemas.openxmlformats.org/officeDocument/2006/relationships/hyperlink" Target="consultantplus://offline/ref=71D9181EFEAA922A08A6E236C9EE2E1F017796AE6BEA3886DC364C0A7A418D73D401BF96DA78CB7D034EC2IDj2F" TargetMode="External"/><Relationship Id="rId31" Type="http://schemas.openxmlformats.org/officeDocument/2006/relationships/hyperlink" Target="consultantplus://offline/ref=DCA7B20983C54038850769E48C2A9DD44F6C16158B5827E73055F3EF2128207Ar5H6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7CF06A13078FC496B6DEF1C0C183E205C074D7ECDD09E86EE1F251FDA31D78649O8M" TargetMode="External"/><Relationship Id="rId14" Type="http://schemas.openxmlformats.org/officeDocument/2006/relationships/hyperlink" Target="consultantplus://offline/ref=61DD02857A4884E4F24C619205C8DBBFB227A711A6FCAF4F264C5D673674TDN" TargetMode="External"/><Relationship Id="rId22" Type="http://schemas.openxmlformats.org/officeDocument/2006/relationships/hyperlink" Target="consultantplus://offline/ref=2DC3C3DEAFA9138B19C32C4DCD717C7233F39042D0ACA7DAD65B84348E5431E2D04731DA2625BD968E3CCDC2t2F" TargetMode="External"/><Relationship Id="rId27" Type="http://schemas.openxmlformats.org/officeDocument/2006/relationships/hyperlink" Target="consultantplus://offline/ref=2DC3C3DEAFA9138B19C32C4DCD717C7233F39042D0ACA7DAD65B84348E5431E2D04731DA2625BD968E3DCCC2t7F" TargetMode="External"/><Relationship Id="rId30" Type="http://schemas.openxmlformats.org/officeDocument/2006/relationships/hyperlink" Target="consultantplus://offline/ref=DCA7B20983C54038850769F28F46C2DB496E491C8E5A2BB46F0AA8B276r2H1G" TargetMode="External"/><Relationship Id="rId35" Type="http://schemas.openxmlformats.org/officeDocument/2006/relationships/hyperlink" Target="consultantplus://offline/ref=DCA7B20983C54038850769F28F46C2DB496E491C8E5A2BB46F0AA8B276r2H1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E4625-9478-4F34-B23D-37DB6C19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7331</Words>
  <Characters>41793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49026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cp:lastPrinted>2016-12-19T07:23:00Z</cp:lastPrinted>
  <dcterms:created xsi:type="dcterms:W3CDTF">2016-12-19T06:20:00Z</dcterms:created>
  <dcterms:modified xsi:type="dcterms:W3CDTF">2016-12-19T07:23:00Z</dcterms:modified>
</cp:coreProperties>
</file>