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A2" w:rsidRDefault="002D3CA2" w:rsidP="002D3C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ОРЛОВСКАЯ ОБЛАСТЬ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НОВОДЕРЕВЕНЬКОВСКИЙ РАЙОН</w:t>
      </w:r>
    </w:p>
    <w:p w:rsidR="002D3CA2" w:rsidRPr="00FB3CF5" w:rsidRDefault="002D3CA2" w:rsidP="002D3CA2">
      <w:pPr>
        <w:jc w:val="center"/>
        <w:rPr>
          <w:b/>
        </w:rPr>
      </w:pPr>
      <w:r>
        <w:rPr>
          <w:b/>
        </w:rPr>
        <w:t>АДМИНИСТРАЦИЯ НИКИТИНСКОГО СЕЛЬСКОГО ПОСЕЛЕНИЯ</w:t>
      </w:r>
    </w:p>
    <w:p w:rsidR="002D3CA2" w:rsidRPr="00FB3CF5" w:rsidRDefault="002D3CA2" w:rsidP="002D3CA2">
      <w:pPr>
        <w:rPr>
          <w:b/>
        </w:rPr>
      </w:pPr>
    </w:p>
    <w:p w:rsidR="002D3CA2" w:rsidRPr="006A05F1" w:rsidRDefault="002D3CA2" w:rsidP="002D3CA2">
      <w:pPr>
        <w:tabs>
          <w:tab w:val="left" w:pos="2880"/>
          <w:tab w:val="left" w:pos="6015"/>
        </w:tabs>
        <w:rPr>
          <w:b/>
          <w:sz w:val="20"/>
          <w:szCs w:val="20"/>
        </w:rPr>
      </w:pPr>
      <w:r w:rsidRPr="006A05F1">
        <w:rPr>
          <w:b/>
          <w:sz w:val="20"/>
          <w:szCs w:val="20"/>
        </w:rPr>
        <w:tab/>
      </w:r>
      <w:r w:rsidRPr="000C2793">
        <w:t>П О С Т А Н О В Л Е Н И Е</w:t>
      </w:r>
      <w:r w:rsidRPr="000C2793">
        <w:rPr>
          <w:sz w:val="20"/>
          <w:szCs w:val="20"/>
        </w:rPr>
        <w:tab/>
      </w:r>
      <w:r w:rsidRPr="006A05F1">
        <w:rPr>
          <w:b/>
          <w:sz w:val="20"/>
          <w:szCs w:val="20"/>
        </w:rPr>
        <w:t xml:space="preserve">                         </w:t>
      </w:r>
    </w:p>
    <w:p w:rsidR="002D3CA2" w:rsidRPr="000C2793" w:rsidRDefault="000C2793" w:rsidP="002D3CA2">
      <w:pPr>
        <w:tabs>
          <w:tab w:val="left" w:pos="7230"/>
        </w:tabs>
      </w:pPr>
      <w:r>
        <w:rPr>
          <w:b/>
          <w:sz w:val="20"/>
          <w:szCs w:val="20"/>
        </w:rPr>
        <w:tab/>
      </w:r>
      <w:r w:rsidRPr="000C2793">
        <w:t xml:space="preserve"> </w:t>
      </w:r>
    </w:p>
    <w:p w:rsidR="000C2793" w:rsidRPr="000C2793" w:rsidRDefault="00E54815" w:rsidP="000C2793">
      <w:pPr>
        <w:tabs>
          <w:tab w:val="left" w:pos="7230"/>
        </w:tabs>
      </w:pPr>
      <w:r>
        <w:t xml:space="preserve">20 августа </w:t>
      </w:r>
      <w:r w:rsidR="000C2793" w:rsidRPr="000C2793">
        <w:t>20</w:t>
      </w:r>
      <w:r w:rsidR="00885EF9">
        <w:t>21</w:t>
      </w:r>
      <w:r w:rsidR="000C2793" w:rsidRPr="000C2793">
        <w:t xml:space="preserve"> г. </w:t>
      </w:r>
      <w:r w:rsidR="000C2793">
        <w:t xml:space="preserve">                                                                                                          </w:t>
      </w:r>
      <w:r w:rsidR="00B95398">
        <w:t xml:space="preserve">№ </w:t>
      </w:r>
      <w:r>
        <w:t>1</w:t>
      </w:r>
      <w:r w:rsidR="002428FF">
        <w:t>6</w:t>
      </w:r>
    </w:p>
    <w:p w:rsidR="002D3CA2" w:rsidRPr="000C2793" w:rsidRDefault="002D3CA2"/>
    <w:p w:rsidR="00885EF9" w:rsidRDefault="000C2793" w:rsidP="00885EF9">
      <w:pPr>
        <w:tabs>
          <w:tab w:val="left" w:pos="1620"/>
        </w:tabs>
      </w:pPr>
      <w:r>
        <w:t xml:space="preserve">  </w:t>
      </w:r>
      <w:r w:rsidR="00885EF9">
        <w:t xml:space="preserve">О внесении изменений в постановление № 27 </w:t>
      </w:r>
    </w:p>
    <w:p w:rsidR="00885EF9" w:rsidRDefault="00885EF9" w:rsidP="00885EF9">
      <w:pPr>
        <w:tabs>
          <w:tab w:val="left" w:pos="1620"/>
        </w:tabs>
      </w:pPr>
      <w:r>
        <w:t>от 21.06.20</w:t>
      </w:r>
      <w:r w:rsidR="00BE1A64">
        <w:t>18</w:t>
      </w:r>
      <w:r>
        <w:t xml:space="preserve"> года «Об утверждении новой редакции</w:t>
      </w:r>
    </w:p>
    <w:p w:rsidR="00885EF9" w:rsidRDefault="00885EF9" w:rsidP="00885EF9">
      <w:pPr>
        <w:tabs>
          <w:tab w:val="left" w:pos="1620"/>
        </w:tabs>
      </w:pPr>
      <w:r>
        <w:t xml:space="preserve"> «Положения о комиссии по соблюдению требований </w:t>
      </w:r>
    </w:p>
    <w:p w:rsidR="00885EF9" w:rsidRDefault="00885EF9" w:rsidP="00885EF9">
      <w:pPr>
        <w:tabs>
          <w:tab w:val="left" w:pos="1620"/>
        </w:tabs>
      </w:pPr>
      <w:r>
        <w:t xml:space="preserve">к служебному поведению муниципальных служащих </w:t>
      </w:r>
    </w:p>
    <w:p w:rsidR="00885EF9" w:rsidRDefault="00885EF9" w:rsidP="00885EF9">
      <w:pPr>
        <w:tabs>
          <w:tab w:val="left" w:pos="1620"/>
        </w:tabs>
      </w:pPr>
      <w:r>
        <w:t xml:space="preserve">и урегулированию конфликта интересов в </w:t>
      </w:r>
    </w:p>
    <w:p w:rsidR="00885EF9" w:rsidRDefault="00885EF9" w:rsidP="00885EF9">
      <w:pPr>
        <w:tabs>
          <w:tab w:val="left" w:pos="1620"/>
        </w:tabs>
      </w:pPr>
      <w:r>
        <w:t>администрации Никитинского сельского поселения»</w:t>
      </w:r>
      <w:bookmarkStart w:id="0" w:name="_GoBack"/>
      <w:bookmarkEnd w:id="0"/>
    </w:p>
    <w:p w:rsidR="00885EF9" w:rsidRDefault="00885EF9" w:rsidP="000C2793">
      <w:pPr>
        <w:tabs>
          <w:tab w:val="left" w:pos="1620"/>
        </w:tabs>
        <w:jc w:val="both"/>
      </w:pPr>
    </w:p>
    <w:p w:rsidR="00885EF9" w:rsidRDefault="000C2793" w:rsidP="000C2793">
      <w:pPr>
        <w:tabs>
          <w:tab w:val="left" w:pos="1620"/>
        </w:tabs>
        <w:jc w:val="both"/>
      </w:pPr>
      <w:r>
        <w:t xml:space="preserve">      </w:t>
      </w:r>
      <w:r w:rsidR="002D3CA2">
        <w:t xml:space="preserve">В связи с </w:t>
      </w:r>
      <w:r w:rsidR="00885EF9">
        <w:t>Протестом Новодеревеньковской межрайонной прокуратуры от 21.06.2021 года № 14-2021, с целью приведения нормативного правового акта действующему законодательству,</w:t>
      </w:r>
    </w:p>
    <w:p w:rsidR="00372B8D" w:rsidRDefault="002D3CA2" w:rsidP="000C2793">
      <w:pPr>
        <w:tabs>
          <w:tab w:val="left" w:pos="1620"/>
        </w:tabs>
        <w:jc w:val="both"/>
      </w:pPr>
      <w:r>
        <w:t>П</w:t>
      </w:r>
      <w:r w:rsidR="004448D1">
        <w:t xml:space="preserve"> О С Т А Н О В Л Я Ю</w:t>
      </w:r>
      <w:r>
        <w:t>:</w:t>
      </w:r>
    </w:p>
    <w:p w:rsidR="002D3CA2" w:rsidRDefault="002D3CA2" w:rsidP="002D3CA2">
      <w:pPr>
        <w:tabs>
          <w:tab w:val="left" w:pos="1620"/>
        </w:tabs>
      </w:pPr>
    </w:p>
    <w:p w:rsidR="001E5083" w:rsidRDefault="00885EF9" w:rsidP="00BE1A64">
      <w:pPr>
        <w:pStyle w:val="a3"/>
        <w:numPr>
          <w:ilvl w:val="0"/>
          <w:numId w:val="1"/>
        </w:numPr>
        <w:tabs>
          <w:tab w:val="left" w:pos="1620"/>
        </w:tabs>
        <w:spacing w:line="360" w:lineRule="auto"/>
        <w:jc w:val="both"/>
      </w:pPr>
      <w:r>
        <w:t>Внести в «</w:t>
      </w:r>
      <w:r w:rsidR="002D3CA2"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Никитинского сельского поселения</w:t>
      </w:r>
      <w:r>
        <w:t>»</w:t>
      </w:r>
      <w:r w:rsidR="002D3CA2">
        <w:t xml:space="preserve"> </w:t>
      </w:r>
      <w:r>
        <w:t>следующие изменения:</w:t>
      </w:r>
    </w:p>
    <w:p w:rsidR="000C2793" w:rsidRDefault="00503BFD" w:rsidP="00BE1A64">
      <w:pPr>
        <w:pStyle w:val="a3"/>
        <w:numPr>
          <w:ilvl w:val="1"/>
          <w:numId w:val="1"/>
        </w:numPr>
        <w:tabs>
          <w:tab w:val="left" w:pos="1620"/>
        </w:tabs>
        <w:spacing w:line="360" w:lineRule="auto"/>
      </w:pPr>
      <w:bookmarkStart w:id="1" w:name="_Hlk75949057"/>
      <w:r>
        <w:t xml:space="preserve"> </w:t>
      </w:r>
      <w:r w:rsidR="00885EF9">
        <w:t xml:space="preserve">Пункт 6 изложить в следующей редакции: </w:t>
      </w:r>
    </w:p>
    <w:bookmarkEnd w:id="1"/>
    <w:p w:rsidR="00503BFD" w:rsidRPr="005A5FCF" w:rsidRDefault="00503BFD" w:rsidP="00BE1A64">
      <w:pPr>
        <w:pStyle w:val="a3"/>
        <w:spacing w:line="360" w:lineRule="auto"/>
        <w:ind w:left="360"/>
        <w:jc w:val="both"/>
      </w:pPr>
      <w:r w:rsidRPr="005A5FCF">
        <w:t xml:space="preserve"> Комиссия образуется </w:t>
      </w:r>
      <w:r w:rsidR="00482B89">
        <w:t xml:space="preserve">постановлением </w:t>
      </w:r>
      <w:r w:rsidRPr="005A5FCF">
        <w:t>администрации</w:t>
      </w:r>
      <w:r w:rsidRPr="00D90717">
        <w:t xml:space="preserve"> </w:t>
      </w:r>
      <w:r>
        <w:t xml:space="preserve">Никитинского </w:t>
      </w:r>
      <w:r w:rsidRPr="005A5FCF">
        <w:t>сельско</w:t>
      </w:r>
      <w:r>
        <w:t>го поселения</w:t>
      </w:r>
      <w:r w:rsidRPr="005A5FCF">
        <w:t>. Указанным актом утверждаются состав комиссии и порядок ее работы.</w:t>
      </w:r>
    </w:p>
    <w:p w:rsidR="00503BFD" w:rsidRDefault="00503BFD" w:rsidP="00BE1A64">
      <w:pPr>
        <w:pStyle w:val="a3"/>
        <w:spacing w:line="360" w:lineRule="auto"/>
        <w:ind w:left="360"/>
        <w:jc w:val="both"/>
      </w:pPr>
      <w:r w:rsidRPr="00F905CA">
        <w:t>В состав комиссии входят председатель комиссии, его заместитель, назначаемый главой поселения из числа членов комиссии, замещающих должности муниципальной службы в администрации Никитинского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3BFD" w:rsidRDefault="00503BFD" w:rsidP="00BE1A64">
      <w:pPr>
        <w:pStyle w:val="a3"/>
        <w:numPr>
          <w:ilvl w:val="1"/>
          <w:numId w:val="1"/>
        </w:numPr>
        <w:tabs>
          <w:tab w:val="left" w:pos="1620"/>
        </w:tabs>
        <w:spacing w:line="360" w:lineRule="auto"/>
      </w:pPr>
      <w:r>
        <w:t xml:space="preserve"> Пункт 9 изложить в следующей редакции: </w:t>
      </w:r>
    </w:p>
    <w:p w:rsidR="00BE1A64" w:rsidRDefault="00DA4F58" w:rsidP="00BE1A64">
      <w:pPr>
        <w:autoSpaceDE w:val="0"/>
        <w:autoSpaceDN w:val="0"/>
        <w:adjustRightInd w:val="0"/>
        <w:spacing w:line="360" w:lineRule="auto"/>
        <w:jc w:val="both"/>
        <w:rPr>
          <w:rFonts w:eastAsia="Liberation Serif" w:cstheme="minorBidi"/>
        </w:rPr>
      </w:pPr>
      <w:r>
        <w:rPr>
          <w:rFonts w:eastAsia="Liberation Serif" w:cstheme="minorBidi"/>
        </w:rPr>
        <w:t xml:space="preserve">   </w:t>
      </w:r>
      <w:r w:rsidRPr="00DA4F58">
        <w:rPr>
          <w:rFonts w:eastAsia="Liberation Serif" w:cstheme="minorBidi"/>
        </w:rPr>
        <w:t>Лица, указанные в пункте 8 настоящего Положения, включаются в состав комиссии в установленном порядке по</w:t>
      </w:r>
      <w:r>
        <w:rPr>
          <w:rFonts w:eastAsia="Liberation Serif" w:cstheme="minorBidi"/>
        </w:rPr>
        <w:t xml:space="preserve">сле процедуры </w:t>
      </w:r>
      <w:r w:rsidRPr="00DA4F58">
        <w:rPr>
          <w:rFonts w:eastAsia="Liberation Serif" w:cstheme="minorBidi"/>
        </w:rPr>
        <w:t>согласовани</w:t>
      </w:r>
      <w:r>
        <w:rPr>
          <w:rFonts w:eastAsia="Liberation Serif" w:cstheme="minorBidi"/>
        </w:rPr>
        <w:t xml:space="preserve">я с ними </w:t>
      </w:r>
      <w:r w:rsidRPr="00DA4F58">
        <w:rPr>
          <w:rFonts w:eastAsia="Liberation Serif" w:cstheme="minorBidi"/>
        </w:rPr>
        <w:t xml:space="preserve">на основании запроса главы </w:t>
      </w:r>
      <w:r w:rsidR="00482B89">
        <w:rPr>
          <w:rFonts w:eastAsia="Liberation Serif" w:cstheme="minorBidi"/>
        </w:rPr>
        <w:t xml:space="preserve">Никитинского сельского </w:t>
      </w:r>
      <w:r w:rsidRPr="00DA4F58">
        <w:rPr>
          <w:rFonts w:eastAsia="Liberation Serif" w:cstheme="minorBidi"/>
        </w:rPr>
        <w:t>поселения. Согласование осуществляется в 10-дневный срок со дня получения запроса.</w:t>
      </w:r>
    </w:p>
    <w:p w:rsidR="00BE1A64" w:rsidRPr="00BE1A64" w:rsidRDefault="00482B89" w:rsidP="00BE1A64">
      <w:pPr>
        <w:autoSpaceDE w:val="0"/>
        <w:autoSpaceDN w:val="0"/>
        <w:adjustRightInd w:val="0"/>
        <w:spacing w:line="360" w:lineRule="auto"/>
        <w:jc w:val="both"/>
        <w:rPr>
          <w:rFonts w:eastAsia="Liberation Serif" w:cstheme="minorBidi"/>
        </w:rPr>
      </w:pPr>
      <w:r>
        <w:rPr>
          <w:rFonts w:eastAsia="Liberation Serif" w:cstheme="minorBidi"/>
        </w:rPr>
        <w:t xml:space="preserve">1.3. </w:t>
      </w:r>
      <w:r w:rsidR="00BE1A64" w:rsidRPr="00BE1A64">
        <w:rPr>
          <w:bCs/>
        </w:rPr>
        <w:t>Приложение №2</w:t>
      </w:r>
      <w:r w:rsidR="00BE1A64">
        <w:rPr>
          <w:bCs/>
        </w:rPr>
        <w:t xml:space="preserve"> к постановлению изложить в следующей редакции:</w:t>
      </w:r>
    </w:p>
    <w:p w:rsidR="00BE1A64" w:rsidRPr="00BE1A64" w:rsidRDefault="00BE1A64" w:rsidP="00BE1A64">
      <w:pPr>
        <w:autoSpaceDE w:val="0"/>
        <w:autoSpaceDN w:val="0"/>
        <w:adjustRightInd w:val="0"/>
        <w:jc w:val="right"/>
        <w:rPr>
          <w:bCs/>
        </w:rPr>
      </w:pPr>
      <w:r w:rsidRPr="00BE1A64">
        <w:rPr>
          <w:bCs/>
        </w:rPr>
        <w:tab/>
      </w:r>
    </w:p>
    <w:p w:rsidR="00BE1A64" w:rsidRPr="00BE1A64" w:rsidRDefault="00BE1A64" w:rsidP="00BE1A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Состав комиссии по соблюдению требований к служебному </w:t>
      </w:r>
      <w:proofErr w:type="gramStart"/>
      <w:r>
        <w:rPr>
          <w:b/>
          <w:bCs/>
        </w:rPr>
        <w:t>поведению  муниципальных</w:t>
      </w:r>
      <w:proofErr w:type="gramEnd"/>
      <w:r>
        <w:rPr>
          <w:b/>
          <w:bCs/>
        </w:rPr>
        <w:t xml:space="preserve"> служащих и урегулированию конфликта интересов в Никитинском сельском поселении</w:t>
      </w:r>
    </w:p>
    <w:p w:rsidR="00BE1A64" w:rsidRPr="00BE1A64" w:rsidRDefault="00BE1A64" w:rsidP="00BE1A6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E1A64">
        <w:rPr>
          <w:bCs/>
        </w:rPr>
        <w:lastRenderedPageBreak/>
        <w:t>Красильников Анатолий Васильевич</w:t>
      </w:r>
      <w:r w:rsidRPr="00BE1A64">
        <w:rPr>
          <w:b/>
          <w:bCs/>
        </w:rPr>
        <w:t xml:space="preserve">, </w:t>
      </w:r>
      <w:r w:rsidRPr="00BE1A64">
        <w:rPr>
          <w:bCs/>
        </w:rPr>
        <w:t xml:space="preserve">глава Никитинского сельского поселения - </w:t>
      </w:r>
      <w:r w:rsidRPr="00BE1A64">
        <w:rPr>
          <w:b/>
          <w:bCs/>
        </w:rPr>
        <w:t>председатель комиссии</w:t>
      </w:r>
      <w:r w:rsidRPr="00BE1A64">
        <w:rPr>
          <w:bCs/>
        </w:rPr>
        <w:t>;</w:t>
      </w:r>
    </w:p>
    <w:p w:rsidR="00BE1A64" w:rsidRPr="00BE1A64" w:rsidRDefault="00BE1A64" w:rsidP="00BE1A6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E1A64">
        <w:rPr>
          <w:bCs/>
        </w:rPr>
        <w:t xml:space="preserve">Макаркина Юлия Анатольевна, ведущий специалист администрации Никитинского сельского </w:t>
      </w:r>
      <w:proofErr w:type="gramStart"/>
      <w:r w:rsidRPr="00BE1A64">
        <w:rPr>
          <w:bCs/>
        </w:rPr>
        <w:t xml:space="preserve">поселения  </w:t>
      </w:r>
      <w:r w:rsidRPr="00BE1A64">
        <w:rPr>
          <w:b/>
          <w:bCs/>
        </w:rPr>
        <w:t>-</w:t>
      </w:r>
      <w:proofErr w:type="gramEnd"/>
      <w:r w:rsidRPr="00BE1A64">
        <w:rPr>
          <w:b/>
          <w:bCs/>
        </w:rPr>
        <w:t xml:space="preserve"> заместитель председателя</w:t>
      </w:r>
      <w:r w:rsidRPr="00BE1A64">
        <w:rPr>
          <w:bCs/>
        </w:rPr>
        <w:t xml:space="preserve"> комиссии;</w:t>
      </w:r>
    </w:p>
    <w:p w:rsidR="00BE1A64" w:rsidRPr="00BE1A64" w:rsidRDefault="00BE1A64" w:rsidP="00BE1A6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bookmarkStart w:id="2" w:name="_Hlk81304251"/>
      <w:r>
        <w:rPr>
          <w:bCs/>
        </w:rPr>
        <w:t>Лобанова Валентина Васильевна</w:t>
      </w:r>
      <w:r w:rsidRPr="00BE1A64">
        <w:rPr>
          <w:bCs/>
        </w:rPr>
        <w:t>, ведущий специалист</w:t>
      </w:r>
      <w:r>
        <w:rPr>
          <w:bCs/>
        </w:rPr>
        <w:t xml:space="preserve">(бухгалтер) </w:t>
      </w:r>
      <w:r w:rsidRPr="00BE1A64">
        <w:rPr>
          <w:bCs/>
        </w:rPr>
        <w:t xml:space="preserve">администрации Никитинского сельского поселения </w:t>
      </w:r>
      <w:bookmarkEnd w:id="2"/>
      <w:r w:rsidRPr="00BE1A64">
        <w:rPr>
          <w:bCs/>
        </w:rPr>
        <w:t xml:space="preserve">- </w:t>
      </w:r>
      <w:r w:rsidRPr="00BE1A64">
        <w:rPr>
          <w:b/>
          <w:bCs/>
        </w:rPr>
        <w:t>секретарь комиссии;</w:t>
      </w:r>
    </w:p>
    <w:p w:rsidR="00BE1A64" w:rsidRPr="00BE1A64" w:rsidRDefault="00BE1A64" w:rsidP="00BE1A6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E1A64">
        <w:rPr>
          <w:bCs/>
        </w:rPr>
        <w:t xml:space="preserve">Киселев Анатолий </w:t>
      </w:r>
      <w:proofErr w:type="gramStart"/>
      <w:r w:rsidRPr="00BE1A64">
        <w:rPr>
          <w:bCs/>
        </w:rPr>
        <w:t>Петрович  –</w:t>
      </w:r>
      <w:proofErr w:type="gramEnd"/>
      <w:r w:rsidRPr="00BE1A64">
        <w:rPr>
          <w:bCs/>
        </w:rPr>
        <w:t xml:space="preserve"> депутат Никитинского сельского Совета народных депутатов  - </w:t>
      </w:r>
      <w:r w:rsidRPr="00BE1A64">
        <w:rPr>
          <w:b/>
        </w:rPr>
        <w:t>член;</w:t>
      </w:r>
    </w:p>
    <w:p w:rsidR="00BE1A64" w:rsidRPr="00BE1A64" w:rsidRDefault="00BE1A64" w:rsidP="00BE1A6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 w:rsidRPr="00BE1A64">
        <w:rPr>
          <w:bCs/>
        </w:rPr>
        <w:t>Ганчев</w:t>
      </w:r>
      <w:proofErr w:type="spellEnd"/>
      <w:r w:rsidRPr="00BE1A64">
        <w:rPr>
          <w:bCs/>
        </w:rPr>
        <w:t xml:space="preserve"> Валерий Петрович – председатель Совета ветеранов – </w:t>
      </w:r>
      <w:r w:rsidRPr="00BE1A64">
        <w:rPr>
          <w:b/>
        </w:rPr>
        <w:t>член;</w:t>
      </w:r>
    </w:p>
    <w:p w:rsidR="00BE1A64" w:rsidRPr="00BE1A64" w:rsidRDefault="00BE1A64" w:rsidP="00BE1A6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 w:rsidRPr="00BE1A64">
        <w:rPr>
          <w:bCs/>
        </w:rPr>
        <w:t>Ходаева</w:t>
      </w:r>
      <w:proofErr w:type="spellEnd"/>
      <w:r w:rsidRPr="00BE1A64">
        <w:rPr>
          <w:bCs/>
        </w:rPr>
        <w:t xml:space="preserve"> Лариса Владимировна – директор МБОУ «</w:t>
      </w:r>
      <w:proofErr w:type="spellStart"/>
      <w:r w:rsidRPr="00BE1A64">
        <w:rPr>
          <w:bCs/>
        </w:rPr>
        <w:t>Мансуровская</w:t>
      </w:r>
      <w:proofErr w:type="spellEnd"/>
      <w:r w:rsidRPr="00BE1A64">
        <w:rPr>
          <w:bCs/>
        </w:rPr>
        <w:t xml:space="preserve"> ООШ» - член.</w:t>
      </w:r>
    </w:p>
    <w:p w:rsidR="00DA4F58" w:rsidRPr="00BE1A64" w:rsidRDefault="00DA4F58" w:rsidP="00BE1A64">
      <w:pPr>
        <w:autoSpaceDE w:val="0"/>
        <w:autoSpaceDN w:val="0"/>
        <w:adjustRightInd w:val="0"/>
        <w:spacing w:line="360" w:lineRule="auto"/>
        <w:jc w:val="both"/>
        <w:rPr>
          <w:rFonts w:eastAsia="Liberation Serif" w:cstheme="minorBidi"/>
        </w:rPr>
      </w:pPr>
      <w:r w:rsidRPr="00EC13EB">
        <w:t xml:space="preserve">2. </w:t>
      </w:r>
      <w:r w:rsidRPr="00BE1A64">
        <w:rPr>
          <w:color w:val="000000"/>
        </w:rPr>
        <w:t>Разместить настоящее постановление на официальном сайте администрации Никитинского сельского поселения</w:t>
      </w:r>
      <w:r w:rsidRPr="00EC13EB">
        <w:t xml:space="preserve"> по адресу: </w:t>
      </w:r>
      <w:hyperlink r:id="rId6" w:history="1">
        <w:r w:rsidRPr="00EC13EB">
          <w:rPr>
            <w:rStyle w:val="a4"/>
          </w:rPr>
          <w:t>www.adminnikit.ru.</w:t>
        </w:r>
      </w:hyperlink>
    </w:p>
    <w:p w:rsidR="000C2793" w:rsidRDefault="000C2793" w:rsidP="00BE1A64">
      <w:pPr>
        <w:tabs>
          <w:tab w:val="left" w:pos="1620"/>
        </w:tabs>
        <w:spacing w:line="360" w:lineRule="auto"/>
      </w:pPr>
    </w:p>
    <w:p w:rsidR="002D3CA2" w:rsidRDefault="002D3CA2" w:rsidP="002D3CA2">
      <w:pPr>
        <w:tabs>
          <w:tab w:val="left" w:pos="1620"/>
        </w:tabs>
      </w:pPr>
    </w:p>
    <w:p w:rsidR="00BE1A64" w:rsidRDefault="00BE1A64" w:rsidP="002D3CA2">
      <w:pPr>
        <w:tabs>
          <w:tab w:val="left" w:pos="1620"/>
        </w:tabs>
      </w:pPr>
    </w:p>
    <w:p w:rsidR="00BE1A64" w:rsidRDefault="00BE1A64" w:rsidP="002D3CA2">
      <w:pPr>
        <w:tabs>
          <w:tab w:val="left" w:pos="1620"/>
        </w:tabs>
      </w:pPr>
    </w:p>
    <w:p w:rsidR="00BE1A64" w:rsidRDefault="00BE1A64" w:rsidP="002D3CA2">
      <w:pPr>
        <w:tabs>
          <w:tab w:val="left" w:pos="1620"/>
        </w:tabs>
      </w:pPr>
    </w:p>
    <w:p w:rsidR="00BE1A64" w:rsidRDefault="00BE1A64" w:rsidP="002D3CA2">
      <w:pPr>
        <w:tabs>
          <w:tab w:val="left" w:pos="1620"/>
        </w:tabs>
      </w:pPr>
    </w:p>
    <w:p w:rsidR="00BE1A64" w:rsidRDefault="00BE1A64" w:rsidP="002D3CA2">
      <w:pPr>
        <w:tabs>
          <w:tab w:val="left" w:pos="1620"/>
        </w:tabs>
      </w:pPr>
    </w:p>
    <w:p w:rsidR="00BE1A64" w:rsidRDefault="00BE1A64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  <w:r>
        <w:t xml:space="preserve">Глава поселения                                   </w:t>
      </w:r>
      <w:r w:rsidR="000C2793">
        <w:t xml:space="preserve">                             </w:t>
      </w:r>
      <w:r>
        <w:t xml:space="preserve">                   А.В.</w:t>
      </w:r>
      <w:r w:rsidR="00E54815">
        <w:t xml:space="preserve"> </w:t>
      </w:r>
      <w:r>
        <w:t>Красильников</w:t>
      </w:r>
    </w:p>
    <w:p w:rsidR="002D3CA2" w:rsidRDefault="000C2793" w:rsidP="002D3CA2">
      <w:pPr>
        <w:tabs>
          <w:tab w:val="left" w:pos="1620"/>
        </w:tabs>
      </w:pPr>
      <w:r>
        <w:t xml:space="preserve">                      </w:t>
      </w: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sectPr w:rsidR="002D3CA2" w:rsidSect="003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2B27"/>
    <w:multiLevelType w:val="multilevel"/>
    <w:tmpl w:val="D3B44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A2"/>
    <w:rsid w:val="00027818"/>
    <w:rsid w:val="000A74E1"/>
    <w:rsid w:val="000C2793"/>
    <w:rsid w:val="00145E5D"/>
    <w:rsid w:val="001507B9"/>
    <w:rsid w:val="00155E4B"/>
    <w:rsid w:val="00155FFF"/>
    <w:rsid w:val="001E5083"/>
    <w:rsid w:val="001F788A"/>
    <w:rsid w:val="002428FF"/>
    <w:rsid w:val="002645CF"/>
    <w:rsid w:val="002C2E81"/>
    <w:rsid w:val="002D0890"/>
    <w:rsid w:val="002D3CA2"/>
    <w:rsid w:val="00372B8D"/>
    <w:rsid w:val="003963AC"/>
    <w:rsid w:val="003B06D8"/>
    <w:rsid w:val="003E7014"/>
    <w:rsid w:val="004201AE"/>
    <w:rsid w:val="004448D1"/>
    <w:rsid w:val="00482B89"/>
    <w:rsid w:val="004B1E24"/>
    <w:rsid w:val="00503BFD"/>
    <w:rsid w:val="005A5FCF"/>
    <w:rsid w:val="00656B24"/>
    <w:rsid w:val="00680FFD"/>
    <w:rsid w:val="0072045B"/>
    <w:rsid w:val="00733F5C"/>
    <w:rsid w:val="00751A43"/>
    <w:rsid w:val="00880D52"/>
    <w:rsid w:val="00885EF9"/>
    <w:rsid w:val="00943720"/>
    <w:rsid w:val="009D7A9C"/>
    <w:rsid w:val="009E2DAF"/>
    <w:rsid w:val="00A50A4A"/>
    <w:rsid w:val="00AC0C6E"/>
    <w:rsid w:val="00B40F0B"/>
    <w:rsid w:val="00B95398"/>
    <w:rsid w:val="00BA4266"/>
    <w:rsid w:val="00BC2519"/>
    <w:rsid w:val="00BE1A64"/>
    <w:rsid w:val="00D04B07"/>
    <w:rsid w:val="00D45C9A"/>
    <w:rsid w:val="00D9062D"/>
    <w:rsid w:val="00D90717"/>
    <w:rsid w:val="00DA4F58"/>
    <w:rsid w:val="00E54815"/>
    <w:rsid w:val="00ED4C2E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A0BE"/>
  <w15:docId w15:val="{0D40DB89-1A95-4E3D-A485-3FBBAFE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A2"/>
    <w:pPr>
      <w:ind w:left="720"/>
      <w:contextualSpacing/>
    </w:pPr>
  </w:style>
  <w:style w:type="paragraph" w:customStyle="1" w:styleId="ConsPlusTitle">
    <w:name w:val="ConsPlusTitle"/>
    <w:rsid w:val="002D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680F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80FFD"/>
    <w:rPr>
      <w:color w:val="0000FF"/>
      <w:u w:val="single"/>
    </w:rPr>
  </w:style>
  <w:style w:type="character" w:customStyle="1" w:styleId="blk">
    <w:name w:val="blk"/>
    <w:basedOn w:val="a0"/>
    <w:rsid w:val="009D7A9C"/>
  </w:style>
  <w:style w:type="character" w:customStyle="1" w:styleId="nobr">
    <w:name w:val="nobr"/>
    <w:basedOn w:val="a0"/>
    <w:rsid w:val="003963AC"/>
  </w:style>
  <w:style w:type="paragraph" w:styleId="a5">
    <w:name w:val="Normal (Web)"/>
    <w:basedOn w:val="a"/>
    <w:uiPriority w:val="99"/>
    <w:semiHidden/>
    <w:unhideWhenUsed/>
    <w:rsid w:val="005A5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D7F1-3311-45CE-8A2A-ADE6BA81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18</cp:revision>
  <cp:lastPrinted>2018-06-20T11:04:00Z</cp:lastPrinted>
  <dcterms:created xsi:type="dcterms:W3CDTF">2014-01-21T12:07:00Z</dcterms:created>
  <dcterms:modified xsi:type="dcterms:W3CDTF">2021-08-31T11:53:00Z</dcterms:modified>
</cp:coreProperties>
</file>