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08" w:rsidRPr="00093A0D" w:rsidRDefault="00235308" w:rsidP="00235308">
      <w:pPr>
        <w:spacing w:before="100" w:beforeAutospacing="1" w:after="270" w:line="240" w:lineRule="auto"/>
        <w:jc w:val="center"/>
        <w:outlineLvl w:val="2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РОССИЙСКАЯ ФЕДЕРАЦИЯ</w:t>
      </w: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  <w:t>ОРЛОВСКАЯ ОБЛАСТЬ</w:t>
      </w: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  <w:t>НОВОДЕРЕВЕНЬКОВСКИЙ РАЙОН</w:t>
      </w: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br/>
        <w:t>АДМИНИСТРАЦИЯ НИКИТИНСКОГО СЕЛЬСКОГО ПОСЕЛЕНИЯ</w:t>
      </w:r>
    </w:p>
    <w:p w:rsidR="00235308" w:rsidRPr="00093A0D" w:rsidRDefault="00235308" w:rsidP="00235308">
      <w:pPr>
        <w:spacing w:before="100" w:beforeAutospacing="1" w:after="100" w:afterAutospacing="1" w:line="240" w:lineRule="auto"/>
        <w:jc w:val="center"/>
        <w:outlineLvl w:val="2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ПОСТАНОВЛЕНИЕ</w:t>
      </w:r>
    </w:p>
    <w:p w:rsidR="00235308" w:rsidRPr="00093A0D" w:rsidRDefault="00235308" w:rsidP="00235308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от </w:t>
      </w:r>
      <w:r w:rsidR="006B5AF8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>11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апреля 2016</w:t>
      </w: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года                                      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                            №11</w:t>
      </w:r>
      <w:r w:rsidRPr="00093A0D"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  <w:t xml:space="preserve"> </w:t>
      </w:r>
      <w:r w:rsidRPr="00093A0D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  </w:t>
      </w:r>
    </w:p>
    <w:p w:rsidR="00235308" w:rsidRPr="00F253B0" w:rsidRDefault="00235308" w:rsidP="00235308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</w:pPr>
      <w:r w:rsidRPr="00F253B0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 xml:space="preserve">ОБ УТВЕРЖДЕНИИ ПОРЯДКА СОЗДАНИЯ </w:t>
      </w:r>
      <w:r w:rsidRPr="00E15276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br/>
      </w:r>
      <w:r w:rsidRPr="00F253B0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 xml:space="preserve">КООРДИНАЦИОННЫХ ИЛИ СОВЕЩАТЕЛЬНЫХ </w:t>
      </w:r>
      <w:r w:rsidRPr="00E15276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br/>
        <w:t xml:space="preserve">ОРГАНОВ </w:t>
      </w:r>
      <w:r w:rsidRPr="00F253B0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 xml:space="preserve">В ОБЛАСТИ РАЗВИТИЯ МАЛОГО И </w:t>
      </w:r>
      <w:r w:rsidRPr="00E15276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br/>
      </w:r>
      <w:r w:rsidRPr="00F253B0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 xml:space="preserve">СРЕДНЕГО ПРЕДПРИНИМАТЕЛЬСТВА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 xml:space="preserve"> ПРИ АДМИНИСТРАЦИИ </w:t>
      </w:r>
      <w:r w:rsidRPr="00F253B0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br/>
      </w:r>
      <w:r w:rsidRPr="00E15276">
        <w:rPr>
          <w:rFonts w:ascii="Arial Unicode MS" w:eastAsia="Arial Unicode MS" w:hAnsi="Arial Unicode MS" w:cs="Arial Unicode MS"/>
          <w:b/>
          <w:bCs/>
          <w:sz w:val="18"/>
          <w:szCs w:val="18"/>
          <w:lang w:eastAsia="ru-RU"/>
        </w:rPr>
        <w:t>НИКИТИНСКОГО СЕЛЬСКОГО ПОСЕЛЕНИЯ.</w:t>
      </w:r>
    </w:p>
    <w:p w:rsidR="006B5AF8" w:rsidRDefault="00235308" w:rsidP="00235308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В соответствии с Федеральным законом от 24.07.2007 N 209-ФЗ «О развитии малого и среднего предпринимательства в Российской Федерации», </w:t>
      </w:r>
      <w:hyperlink r:id="rId5" w:anchor="I0" w:history="1">
        <w:r w:rsidRPr="00E15276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муниципального образования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>, администрация Никитинского сельского поселения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ПОСТАНОВЛЯЕТ:</w:t>
      </w:r>
    </w:p>
    <w:p w:rsidR="006B5AF8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Отменить постановление № 49 от 22.05.2012 года « 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Никитинского сельского поселения.</w:t>
      </w:r>
    </w:p>
    <w:p w:rsidR="006B5AF8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t>Утвердить прилагаемый Порядок создания координационных или совещательных органов в области развития малого и среднего предпринимательства при администрации Н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икитинского сельского поселения в новой редакции.</w:t>
      </w:r>
    </w:p>
    <w:p w:rsidR="006B5AF8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Контроль за</w:t>
      </w:r>
      <w:proofErr w:type="gramEnd"/>
      <w:r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исполнением настоящего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постановления оставляю за собой</w:t>
      </w:r>
    </w:p>
    <w:p w:rsidR="006B5AF8" w:rsidRPr="00F253B0" w:rsidRDefault="006B5AF8" w:rsidP="006B5A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Настоящее постановление вступает в силу после дня его официального опубликования.</w:t>
      </w:r>
      <w:r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235308" w:rsidRP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</w:p>
    <w:p w:rsidR="00235308" w:rsidRDefault="00616C1B" w:rsidP="00EE426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Глава администрации                                                                  А.В.Красильников</w:t>
      </w:r>
    </w:p>
    <w:p w:rsidR="00235308" w:rsidRPr="00E15276" w:rsidRDefault="00235308" w:rsidP="00235308">
      <w:pPr>
        <w:spacing w:before="100" w:beforeAutospacing="1" w:after="100" w:afterAutospacing="1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235308" w:rsidRPr="00F253B0" w:rsidRDefault="00235308" w:rsidP="00EE4269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УТВЕРЖДЕН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постановлением администрации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сельского поселения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от </w:t>
      </w:r>
      <w:r w:rsidR="006B5AF8">
        <w:rPr>
          <w:rFonts w:ascii="Arial Unicode MS" w:eastAsia="Arial Unicode MS" w:hAnsi="Arial Unicode MS" w:cs="Arial Unicode MS"/>
          <w:sz w:val="24"/>
          <w:szCs w:val="24"/>
          <w:lang w:eastAsia="ru-RU"/>
        </w:rPr>
        <w:t>11.04.2016г №11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</w:p>
    <w:p w:rsidR="00235308" w:rsidRPr="00F253B0" w:rsidRDefault="00235308" w:rsidP="00EE42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</w:t>
      </w:r>
    </w:p>
    <w:p w:rsidR="00235308" w:rsidRPr="00F253B0" w:rsidRDefault="00235308" w:rsidP="00EE4269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ПОРЯДОК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создания координационных или совещательных органов в области развития малого и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среднего предпринимательства при администрации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Никитинского сельского поселения Новодеревеньковского района Орловской области.</w:t>
      </w:r>
    </w:p>
    <w:p w:rsidR="00235308" w:rsidRPr="00F253B0" w:rsidRDefault="00235308" w:rsidP="00EE42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1. Настоящий Порядок определяет цели,  условия и процедуру создания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при администрации 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Никитинского сельского поселения Новодеревеньковского района Орловской области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координационных или совещательных органов в области развития малого и среднег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 предпринимательства.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2. К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оордин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ационные  или совещательные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органы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 области развития малого и среднего предпринимательства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при администрации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сельского поселения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создаются в целях: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1. П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ривлечения субъектов малого и среднего предпринимательства к выработке и реализации муниципальной политике в области малого и средн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его предпринимательства;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2. В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ыдвижение и поддержки инициатив, направленных на реализацию муниципальной политике в области малого и сред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него предпринимательства;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3. П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роведение общественной </w:t>
      </w:r>
      <w:proofErr w:type="gramStart"/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экспертизы проектов нормативных правовых актов органов местного самоуправления сельского</w:t>
      </w:r>
      <w:proofErr w:type="gramEnd"/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поселения, регулирующих развитие малого и среднего пр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едпринимательства;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4. В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ыработки рекомендаций органам местного самоуправления сельского поселения при определении приоритетов в области развитие малого и сред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него предпринимательства;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5. П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ривлечение граждан, общественных объединений к обсуждению вопросов, касающихся реализации права граждан на предпринимательскую деятельность, и выработки  по данным вопросам рекомендаций.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3. Координационный или совещательный орган образуется в форме: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комиссии - координационного органа, образуемого для обеспечения согласованных действий органов местного самоуправления сельского поселения 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и субъектов малого и среднего предпринимательства при решении определенного круга задач;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совета - совещательного и координационного органа, образуемого для обеспечения согласованных действий органов местного самоуправления сельского поселения и субъектов малого и среднего предпринимательства при решении определенного круга задач, и по тематическому принципу для предварительного рассмотрения вопросов и подготовки соответствующих предложения рекомендательного характера.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4. Координационные или совещательные органы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создаются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при администрации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сельского поселения.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5. </w:t>
      </w:r>
      <w:proofErr w:type="gramStart"/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Координационные или совещательные органы могут быть созданы по инициативе: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5.1  Администрация сельского поселения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     5.2 Группы субъектов малого и среднего предпринимательства, зарегистрированных и осуществляющих деятельность на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территории сельского поселения.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5.3  Некоммерческой организации, выражающей интересы субъектов малого и среднего предпринимательства.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6.</w:t>
      </w:r>
      <w:proofErr w:type="gramEnd"/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Инициаторы создания координационного или совещательного органа, указанные в п.п. 5.2, 5.3, (далее - инициаторы) обращаются с соответствующим письменным обращением к главе администрации сельского поселения. При этом в обращении должны быть указаны предлагаемые инициаторами кандидатуры в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количестве не менее двух третей от общего числа членов указанного координационного или совещательного органов.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    7. Глава администрации сельского поселения рассматривает поступившее предложение в течение 30 календарных дней. Инициаторы письменно уведо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мляются о принятом решении.</w:t>
      </w:r>
      <w:r w:rsidRPr="00E1527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E15276">
        <w:rPr>
          <w:rFonts w:ascii="Arial Unicode MS" w:eastAsia="Arial Unicode MS" w:hAnsi="Arial Unicode MS" w:cs="Arial Unicode MS"/>
        </w:rPr>
        <w:t xml:space="preserve">Решение о создании координационного или совещательного органа 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>принимается главой администрации сельского поселения в форме постановления.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   8.</w:t>
      </w:r>
      <w:r w:rsidRPr="00F253B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Состав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координационных или совещательных органов: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     8.1.В состав координационных или совещательных органов входят представители органов местного самоуправления Никитинского сельского поселения, общественных организаций, союзов и ассоциаций предпринимателей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организаций инфраструктуры поддержки малого и среднего 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>предпринимательства, а также субъекты малого и среднего предпринимательства.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8.2.Персональный состав координационного или совещательного органа утверждается постановлением администрации Никитинского сельского поселения.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8.3. Председателем координационного или совещательного органа является глава Никитинского сельского поселения Новодеревеньковского района, при котором создаётся координационный или совещательный орган.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 9. Обеспечение деятельности координационных или совещательных органов.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>9.1. Организационно-техническое обеспечение деятельности координационного или совещательного органа осуществляется администрацией Никитинского сельского поселения.</w:t>
      </w:r>
    </w:p>
    <w:p w:rsidR="00235308" w:rsidRPr="00E15276" w:rsidRDefault="00235308" w:rsidP="00EE4269">
      <w:pPr>
        <w:spacing w:after="0"/>
        <w:rPr>
          <w:rFonts w:ascii="Arial Unicode MS" w:eastAsia="Arial Unicode MS" w:hAnsi="Arial Unicode MS" w:cs="Arial Unicode MS"/>
        </w:rPr>
      </w:pPr>
    </w:p>
    <w:p w:rsidR="00235308" w:rsidRDefault="00235308" w:rsidP="00EE4269">
      <w:pPr>
        <w:spacing w:after="0"/>
      </w:pPr>
    </w:p>
    <w:p w:rsidR="00FB5873" w:rsidRDefault="00FB5873" w:rsidP="00EE4269">
      <w:pPr>
        <w:spacing w:after="0"/>
      </w:pPr>
    </w:p>
    <w:sectPr w:rsidR="00FB5873" w:rsidSect="00A8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306"/>
    <w:multiLevelType w:val="hybridMultilevel"/>
    <w:tmpl w:val="294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08"/>
    <w:rsid w:val="00235308"/>
    <w:rsid w:val="00283689"/>
    <w:rsid w:val="00616C1B"/>
    <w:rsid w:val="006B5AF8"/>
    <w:rsid w:val="00A85577"/>
    <w:rsid w:val="00CD5076"/>
    <w:rsid w:val="00EE4269"/>
    <w:rsid w:val="00F0184C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noframe/law?d&amp;nd=517500273&amp;prevDoc=517502886&amp;mark=00000000000000000000000000000000000000000000000000B5C1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929</Words>
  <Characters>5301</Characters>
  <Application>Microsoft Office Word</Application>
  <DocSecurity>0</DocSecurity>
  <Lines>44</Lines>
  <Paragraphs>12</Paragraphs>
  <ScaleCrop>false</ScaleCrop>
  <Company>administraciya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2018-10-29T10:55:00Z</cp:lastPrinted>
  <dcterms:created xsi:type="dcterms:W3CDTF">2016-07-04T08:32:00Z</dcterms:created>
  <dcterms:modified xsi:type="dcterms:W3CDTF">2018-10-29T10:58:00Z</dcterms:modified>
</cp:coreProperties>
</file>