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07" w:rsidRDefault="003D4207" w:rsidP="003D4207">
      <w:pPr>
        <w:tabs>
          <w:tab w:val="left" w:pos="2921"/>
        </w:tabs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РОССИЙСКАЯ ФЕДЕРАЦИЯ</w:t>
      </w:r>
    </w:p>
    <w:p w:rsidR="003D4207" w:rsidRDefault="003D4207" w:rsidP="003D4207">
      <w:pPr>
        <w:pStyle w:val="a9"/>
        <w:spacing w:line="240" w:lineRule="auto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ОРЛОВСКАЯ ОБЛАСТЬ</w:t>
      </w:r>
    </w:p>
    <w:p w:rsidR="003D4207" w:rsidRDefault="003D4207" w:rsidP="003D4207">
      <w:pPr>
        <w:pStyle w:val="a9"/>
        <w:spacing w:line="240" w:lineRule="auto"/>
        <w:rPr>
          <w:spacing w:val="20"/>
          <w:sz w:val="28"/>
          <w:szCs w:val="28"/>
        </w:rPr>
      </w:pPr>
    </w:p>
    <w:p w:rsidR="003D4207" w:rsidRDefault="003D4207" w:rsidP="003D4207">
      <w:pPr>
        <w:pStyle w:val="a9"/>
        <w:spacing w:line="240" w:lineRule="auto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АДМИНИСТРАЦИЯНИКИТИНСКОГО СЕЛЬСКОГО ПОСЕЛЕНИЯ</w:t>
      </w:r>
    </w:p>
    <w:p w:rsidR="003D4207" w:rsidRDefault="003D4207" w:rsidP="003D4207">
      <w:pPr>
        <w:pStyle w:val="a9"/>
        <w:spacing w:line="240" w:lineRule="auto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НОВОДЕРЕВЕНЬКОВС  РАЙОНА </w:t>
      </w:r>
    </w:p>
    <w:p w:rsidR="003D4207" w:rsidRDefault="003D4207" w:rsidP="003D4207">
      <w:pPr>
        <w:pStyle w:val="a9"/>
        <w:spacing w:line="240" w:lineRule="auto"/>
        <w:rPr>
          <w:spacing w:val="20"/>
          <w:sz w:val="28"/>
          <w:szCs w:val="28"/>
        </w:rPr>
      </w:pPr>
    </w:p>
    <w:p w:rsidR="003D4207" w:rsidRDefault="003D4207" w:rsidP="003D4207">
      <w:pPr>
        <w:pStyle w:val="2"/>
        <w:jc w:val="center"/>
        <w:rPr>
          <w:i w:val="0"/>
          <w:sz w:val="28"/>
        </w:rPr>
      </w:pPr>
      <w:r>
        <w:rPr>
          <w:i w:val="0"/>
          <w:sz w:val="28"/>
        </w:rPr>
        <w:t>ПОСТАНОВЛЕНИЕ</w:t>
      </w:r>
    </w:p>
    <w:p w:rsidR="003D4207" w:rsidRDefault="003D4207" w:rsidP="003D4207">
      <w:pPr>
        <w:rPr>
          <w:rFonts w:cs="Arial"/>
          <w:sz w:val="28"/>
          <w:szCs w:val="28"/>
        </w:rPr>
      </w:pPr>
    </w:p>
    <w:p w:rsidR="003D4207" w:rsidRDefault="003D4207" w:rsidP="003D4207">
      <w:pPr>
        <w:spacing w:before="120"/>
        <w:rPr>
          <w:rFonts w:cs="Arial"/>
          <w:sz w:val="24"/>
        </w:rPr>
      </w:pPr>
      <w:r>
        <w:rPr>
          <w:rFonts w:cs="Arial"/>
          <w:sz w:val="24"/>
        </w:rPr>
        <w:t>18 мая 2012 года                                                                                     № 35</w:t>
      </w:r>
    </w:p>
    <w:p w:rsidR="003D4207" w:rsidRDefault="003D4207" w:rsidP="003D4207">
      <w:pPr>
        <w:spacing w:before="120"/>
        <w:rPr>
          <w:rFonts w:cs="Arial"/>
          <w:sz w:val="24"/>
        </w:rPr>
      </w:pPr>
    </w:p>
    <w:p w:rsidR="003D4207" w:rsidRDefault="003D4207" w:rsidP="003D4207">
      <w:pPr>
        <w:rPr>
          <w:rFonts w:cs="Arial"/>
          <w:sz w:val="24"/>
        </w:rPr>
      </w:pPr>
      <w:r>
        <w:rPr>
          <w:rFonts w:cs="Arial"/>
          <w:sz w:val="24"/>
        </w:rPr>
        <w:t>Об утверждении административного регламента</w:t>
      </w:r>
    </w:p>
    <w:p w:rsidR="003D4207" w:rsidRDefault="003D4207" w:rsidP="003D4207">
      <w:pPr>
        <w:rPr>
          <w:rFonts w:cs="Arial"/>
          <w:sz w:val="24"/>
        </w:rPr>
      </w:pPr>
      <w:r>
        <w:rPr>
          <w:rFonts w:cs="Arial"/>
          <w:sz w:val="24"/>
        </w:rPr>
        <w:t>по предоставлению администрацией Никитинского</w:t>
      </w:r>
    </w:p>
    <w:p w:rsidR="003D4207" w:rsidRDefault="003D4207" w:rsidP="003D4207">
      <w:pPr>
        <w:rPr>
          <w:rFonts w:cs="Arial"/>
          <w:sz w:val="24"/>
        </w:rPr>
      </w:pPr>
      <w:r>
        <w:rPr>
          <w:rFonts w:cs="Arial"/>
          <w:sz w:val="24"/>
        </w:rPr>
        <w:t xml:space="preserve">сельского поселения муниципальной услуги </w:t>
      </w:r>
    </w:p>
    <w:p w:rsidR="003D4207" w:rsidRDefault="003D4207" w:rsidP="003D4207">
      <w:pPr>
        <w:rPr>
          <w:rFonts w:cs="Arial"/>
          <w:sz w:val="24"/>
        </w:rPr>
      </w:pPr>
      <w:r>
        <w:rPr>
          <w:rFonts w:cs="Arial"/>
          <w:sz w:val="24"/>
        </w:rPr>
        <w:t>«Выдача ордеров на проведение земляных работ»</w:t>
      </w:r>
    </w:p>
    <w:p w:rsidR="003D4207" w:rsidRDefault="003D4207" w:rsidP="003D4207">
      <w:pPr>
        <w:rPr>
          <w:rFonts w:cs="Arial"/>
          <w:sz w:val="24"/>
        </w:rPr>
      </w:pPr>
    </w:p>
    <w:p w:rsidR="003D4207" w:rsidRDefault="003D4207" w:rsidP="003D4207">
      <w:pPr>
        <w:rPr>
          <w:rFonts w:cs="Arial"/>
          <w:sz w:val="24"/>
        </w:rPr>
      </w:pPr>
    </w:p>
    <w:p w:rsidR="003D4207" w:rsidRDefault="003D4207" w:rsidP="003D4207">
      <w:pPr>
        <w:ind w:firstLine="708"/>
        <w:jc w:val="both"/>
        <w:rPr>
          <w:rFonts w:cs="Arial"/>
          <w:sz w:val="24"/>
        </w:rPr>
      </w:pPr>
      <w:r>
        <w:rPr>
          <w:rFonts w:cs="Arial"/>
          <w:sz w:val="24"/>
        </w:rPr>
        <w:t>В соответствии с постановлениями администрации Никитинского сельского поселения № 18 от 15 мая 2012 года  «Об утверждении порядка разработки и утверждения административных регламентов предоставления муниципальных услуг Никитинского  сельского поселения Новодеревеньковского района » и   № 17 от 15 мая 2012 года.  «Об утверждении реестра муниципальных услуг Никитинского сельского поселения Новодеревеньковского  района», администрация Никитинского сельского поселения постановляет:</w:t>
      </w:r>
    </w:p>
    <w:p w:rsidR="003D4207" w:rsidRDefault="003D4207" w:rsidP="003D4207">
      <w:pPr>
        <w:ind w:left="-709" w:firstLine="708"/>
        <w:jc w:val="both"/>
        <w:rPr>
          <w:rFonts w:cs="Arial"/>
          <w:b/>
          <w:sz w:val="24"/>
        </w:rPr>
      </w:pPr>
    </w:p>
    <w:p w:rsidR="003D4207" w:rsidRDefault="003D4207" w:rsidP="003D4207">
      <w:pPr>
        <w:pStyle w:val="printc"/>
        <w:spacing w:before="0" w:after="0"/>
        <w:jc w:val="both"/>
        <w:rPr>
          <w:rFonts w:cs="Arial"/>
          <w:bCs/>
          <w:color w:val="000000"/>
          <w:sz w:val="24"/>
        </w:rPr>
      </w:pPr>
      <w:r>
        <w:rPr>
          <w:rFonts w:cs="Arial"/>
          <w:sz w:val="24"/>
        </w:rPr>
        <w:tab/>
        <w:t>1.Утвердить  административный регламент по предоставлению администрацией Никитинского сельского поселения  муниципальной услуги «Выдача ордеров на проведение земляных работ»</w:t>
      </w:r>
      <w:r>
        <w:rPr>
          <w:rFonts w:cs="Arial"/>
          <w:bCs/>
          <w:color w:val="000000"/>
          <w:sz w:val="24"/>
        </w:rPr>
        <w:t xml:space="preserve"> (прилагается).</w:t>
      </w:r>
    </w:p>
    <w:p w:rsidR="003D4207" w:rsidRDefault="003D4207" w:rsidP="003D4207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  <w:t>2. Разместить Административный регламент, указанный в пункте 1 настоящего постановления в сети Интернет.</w:t>
      </w:r>
    </w:p>
    <w:p w:rsidR="003D4207" w:rsidRDefault="003D4207" w:rsidP="003D4207">
      <w:pPr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3. Настоящее постановление подлежит опубликованию в Информационном бюллетене Никитинского сельского поселения Новодеревеньковского района Орловской области и на официальном сайте Новодеревеньковского района, и                                           вступает в силу с момента его официального опубликования.</w:t>
      </w:r>
    </w:p>
    <w:p w:rsidR="003D4207" w:rsidRDefault="003D4207" w:rsidP="003D4207">
      <w:pPr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4.  Контроль за исполнением настоящего постановления оставляю за собой.</w:t>
      </w:r>
    </w:p>
    <w:p w:rsidR="003D4207" w:rsidRDefault="003D4207" w:rsidP="003D4207">
      <w:pPr>
        <w:jc w:val="both"/>
        <w:rPr>
          <w:rFonts w:cs="Arial"/>
          <w:sz w:val="24"/>
        </w:rPr>
      </w:pPr>
    </w:p>
    <w:p w:rsidR="003D4207" w:rsidRDefault="003D4207" w:rsidP="003D4207">
      <w:pPr>
        <w:jc w:val="both"/>
        <w:rPr>
          <w:rFonts w:cs="Arial"/>
          <w:sz w:val="24"/>
        </w:rPr>
      </w:pPr>
    </w:p>
    <w:p w:rsidR="003D4207" w:rsidRDefault="003D4207" w:rsidP="003D4207">
      <w:pPr>
        <w:jc w:val="both"/>
        <w:rPr>
          <w:rFonts w:cs="Arial"/>
          <w:sz w:val="24"/>
        </w:rPr>
      </w:pPr>
    </w:p>
    <w:p w:rsidR="003D4207" w:rsidRDefault="003D4207" w:rsidP="003D4207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Глава Никитинского</w:t>
      </w:r>
    </w:p>
    <w:p w:rsidR="003D4207" w:rsidRDefault="003D4207" w:rsidP="003D4207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сельского поселения                                                            А.В.Красильников</w:t>
      </w:r>
    </w:p>
    <w:p w:rsidR="003D4207" w:rsidRDefault="003D4207" w:rsidP="003D4207">
      <w:pPr>
        <w:rPr>
          <w:rFonts w:cs="Arial"/>
          <w:sz w:val="24"/>
        </w:rPr>
      </w:pPr>
    </w:p>
    <w:p w:rsidR="003D4207" w:rsidRDefault="003D4207" w:rsidP="003D4207">
      <w:pPr>
        <w:rPr>
          <w:rFonts w:cs="Arial"/>
          <w:sz w:val="24"/>
        </w:rPr>
      </w:pPr>
    </w:p>
    <w:p w:rsidR="003D4207" w:rsidRDefault="003D4207" w:rsidP="003D4207">
      <w:pPr>
        <w:rPr>
          <w:rFonts w:cs="Arial"/>
          <w:sz w:val="24"/>
        </w:rPr>
      </w:pPr>
    </w:p>
    <w:p w:rsidR="003D4207" w:rsidRDefault="003D4207" w:rsidP="003D4207">
      <w:pPr>
        <w:rPr>
          <w:rFonts w:cs="Arial"/>
          <w:sz w:val="24"/>
        </w:rPr>
      </w:pPr>
    </w:p>
    <w:p w:rsidR="003D4207" w:rsidRDefault="003D4207" w:rsidP="003D4207">
      <w:pPr>
        <w:rPr>
          <w:rFonts w:cs="Arial"/>
          <w:sz w:val="24"/>
        </w:rPr>
      </w:pPr>
    </w:p>
    <w:p w:rsidR="003D4207" w:rsidRDefault="003D4207" w:rsidP="003D4207">
      <w:pPr>
        <w:rPr>
          <w:rFonts w:cs="Arial"/>
          <w:sz w:val="24"/>
        </w:rPr>
      </w:pPr>
    </w:p>
    <w:p w:rsidR="003D4207" w:rsidRDefault="003D4207" w:rsidP="003D4207">
      <w:pPr>
        <w:rPr>
          <w:rFonts w:cs="Arial"/>
          <w:sz w:val="24"/>
        </w:rPr>
      </w:pPr>
    </w:p>
    <w:p w:rsidR="003D4207" w:rsidRDefault="003D4207" w:rsidP="003D4207">
      <w:pPr>
        <w:rPr>
          <w:rFonts w:cs="Arial"/>
          <w:sz w:val="24"/>
        </w:rPr>
      </w:pPr>
    </w:p>
    <w:p w:rsidR="003D4207" w:rsidRDefault="003D4207" w:rsidP="003D4207">
      <w:pPr>
        <w:jc w:val="right"/>
      </w:pPr>
    </w:p>
    <w:p w:rsidR="003D4207" w:rsidRDefault="003D4207" w:rsidP="003D4207">
      <w:pPr>
        <w:pStyle w:val="a5"/>
        <w:spacing w:after="0"/>
        <w:jc w:val="right"/>
        <w:rPr>
          <w:sz w:val="24"/>
        </w:rPr>
      </w:pPr>
    </w:p>
    <w:p w:rsidR="003D4207" w:rsidRDefault="003D4207" w:rsidP="003D4207">
      <w:pPr>
        <w:pStyle w:val="a5"/>
        <w:spacing w:after="0"/>
        <w:jc w:val="right"/>
        <w:rPr>
          <w:sz w:val="24"/>
        </w:rPr>
      </w:pPr>
    </w:p>
    <w:p w:rsidR="003D4207" w:rsidRDefault="003D4207" w:rsidP="003D4207">
      <w:pPr>
        <w:pStyle w:val="a5"/>
        <w:spacing w:after="0"/>
        <w:jc w:val="right"/>
        <w:rPr>
          <w:sz w:val="24"/>
        </w:rPr>
      </w:pPr>
    </w:p>
    <w:p w:rsidR="003D4207" w:rsidRDefault="003D4207" w:rsidP="003D4207">
      <w:pPr>
        <w:pStyle w:val="a5"/>
        <w:spacing w:after="0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z w:val="24"/>
        </w:rPr>
        <w:br/>
        <w:t>к постановлению администрации</w:t>
      </w:r>
      <w:r>
        <w:rPr>
          <w:sz w:val="24"/>
        </w:rPr>
        <w:br/>
        <w:t>Никитинского сельского поселения</w:t>
      </w:r>
      <w:r>
        <w:rPr>
          <w:sz w:val="24"/>
        </w:rPr>
        <w:br/>
        <w:t>от 18 мая 2012  года №35</w:t>
      </w:r>
    </w:p>
    <w:p w:rsidR="003D4207" w:rsidRDefault="003D4207" w:rsidP="003D4207">
      <w:pPr>
        <w:pStyle w:val="a5"/>
        <w:spacing w:after="0"/>
        <w:jc w:val="right"/>
        <w:rPr>
          <w:sz w:val="24"/>
        </w:rPr>
      </w:pPr>
    </w:p>
    <w:p w:rsidR="003D4207" w:rsidRDefault="003D4207" w:rsidP="003D4207">
      <w:pPr>
        <w:pStyle w:val="a5"/>
        <w:spacing w:after="0"/>
        <w:jc w:val="right"/>
        <w:rPr>
          <w:sz w:val="24"/>
        </w:rPr>
      </w:pPr>
    </w:p>
    <w:p w:rsidR="003D4207" w:rsidRDefault="003D4207" w:rsidP="003D4207">
      <w:pPr>
        <w:pStyle w:val="a5"/>
        <w:spacing w:after="0"/>
        <w:jc w:val="center"/>
        <w:rPr>
          <w:rStyle w:val="a3"/>
          <w:sz w:val="24"/>
        </w:rPr>
      </w:pPr>
      <w:r>
        <w:rPr>
          <w:rStyle w:val="a3"/>
          <w:sz w:val="24"/>
        </w:rPr>
        <w:t xml:space="preserve">Административный регламент </w:t>
      </w:r>
    </w:p>
    <w:p w:rsidR="003D4207" w:rsidRDefault="003D4207" w:rsidP="003D4207">
      <w:pPr>
        <w:pStyle w:val="a5"/>
        <w:spacing w:after="0"/>
        <w:jc w:val="center"/>
        <w:rPr>
          <w:rStyle w:val="a3"/>
          <w:sz w:val="24"/>
        </w:rPr>
      </w:pPr>
      <w:r>
        <w:rPr>
          <w:rStyle w:val="a3"/>
          <w:sz w:val="24"/>
        </w:rPr>
        <w:t>по предоставлению администрацией Никитинского сельского поселения  муниципальной услуги «Выдача ордеров на проведение земляных работ»</w:t>
      </w:r>
    </w:p>
    <w:p w:rsidR="003D4207" w:rsidRDefault="003D4207" w:rsidP="003D4207">
      <w:pPr>
        <w:pStyle w:val="a5"/>
        <w:spacing w:after="0"/>
        <w:rPr>
          <w:sz w:val="24"/>
        </w:rPr>
      </w:pPr>
      <w:r>
        <w:rPr>
          <w:sz w:val="24"/>
        </w:rPr>
        <w:t> </w:t>
      </w:r>
    </w:p>
    <w:p w:rsidR="003D4207" w:rsidRDefault="003D4207" w:rsidP="003D4207">
      <w:pPr>
        <w:pStyle w:val="a5"/>
        <w:spacing w:after="0"/>
        <w:jc w:val="center"/>
        <w:rPr>
          <w:rStyle w:val="a3"/>
          <w:sz w:val="24"/>
        </w:rPr>
      </w:pPr>
      <w:r>
        <w:rPr>
          <w:rStyle w:val="a3"/>
          <w:sz w:val="24"/>
        </w:rPr>
        <w:t>1. Общие положения</w:t>
      </w:r>
    </w:p>
    <w:p w:rsidR="003D4207" w:rsidRDefault="003D4207" w:rsidP="003D4207">
      <w:pPr>
        <w:pStyle w:val="a5"/>
        <w:spacing w:after="0"/>
        <w:jc w:val="both"/>
      </w:pPr>
    </w:p>
    <w:p w:rsidR="003D4207" w:rsidRDefault="003D4207" w:rsidP="003D4207">
      <w:pPr>
        <w:pStyle w:val="a5"/>
        <w:spacing w:after="0"/>
        <w:jc w:val="both"/>
        <w:rPr>
          <w:rStyle w:val="a3"/>
          <w:b w:val="0"/>
          <w:bCs w:val="0"/>
          <w:sz w:val="24"/>
        </w:rPr>
      </w:pPr>
      <w:r>
        <w:rPr>
          <w:rStyle w:val="a3"/>
          <w:sz w:val="24"/>
        </w:rPr>
        <w:tab/>
        <w:t>Настоящий административный регламент по предоставлению муниципальной услуги (далее - административный регламент) разработан в целях повышения качества, доступности и прозрачности предоставления муниципальной услуги по выдаче ордеров на проведение земляных работ,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«Выдача ордеров на проведение земляных работ».</w:t>
      </w:r>
    </w:p>
    <w:p w:rsidR="003D4207" w:rsidRDefault="003D4207" w:rsidP="003D4207">
      <w:pPr>
        <w:pStyle w:val="a5"/>
        <w:spacing w:after="0"/>
        <w:rPr>
          <w:b/>
          <w:bCs/>
          <w:sz w:val="21"/>
        </w:rPr>
      </w:pPr>
    </w:p>
    <w:p w:rsidR="003D4207" w:rsidRDefault="003D4207" w:rsidP="003D4207">
      <w:pPr>
        <w:pStyle w:val="a5"/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>2. Стандарт предоставления муниципальной услуги</w:t>
      </w:r>
    </w:p>
    <w:p w:rsidR="003D4207" w:rsidRDefault="003D4207" w:rsidP="003D4207">
      <w:pPr>
        <w:pStyle w:val="a5"/>
        <w:spacing w:after="0"/>
        <w:jc w:val="center"/>
        <w:rPr>
          <w:b/>
          <w:bCs/>
          <w:sz w:val="24"/>
        </w:rPr>
      </w:pPr>
    </w:p>
    <w:p w:rsidR="003D4207" w:rsidRDefault="003D4207" w:rsidP="003D4207">
      <w:pPr>
        <w:pStyle w:val="a5"/>
        <w:spacing w:after="0"/>
        <w:rPr>
          <w:b/>
          <w:bCs/>
          <w:sz w:val="24"/>
        </w:rPr>
      </w:pPr>
      <w:r>
        <w:rPr>
          <w:b/>
          <w:bCs/>
          <w:sz w:val="24"/>
        </w:rPr>
        <w:tab/>
        <w:t>2.1. Наименование муниципальной услуги:</w:t>
      </w:r>
    </w:p>
    <w:p w:rsidR="003D4207" w:rsidRDefault="003D4207" w:rsidP="003D4207">
      <w:pPr>
        <w:pStyle w:val="a5"/>
        <w:spacing w:after="0"/>
        <w:rPr>
          <w:sz w:val="24"/>
        </w:rPr>
      </w:pPr>
      <w:r>
        <w:rPr>
          <w:sz w:val="24"/>
        </w:rPr>
        <w:t xml:space="preserve">           «Выдача ордеров на проведение земляных работ».</w:t>
      </w:r>
    </w:p>
    <w:p w:rsidR="003D4207" w:rsidRDefault="003D4207" w:rsidP="003D4207">
      <w:pPr>
        <w:pStyle w:val="a5"/>
        <w:spacing w:after="0"/>
        <w:rPr>
          <w:sz w:val="24"/>
        </w:rPr>
      </w:pPr>
    </w:p>
    <w:p w:rsidR="003D4207" w:rsidRDefault="003D4207" w:rsidP="003D4207">
      <w:pPr>
        <w:pStyle w:val="a5"/>
        <w:spacing w:after="0"/>
        <w:rPr>
          <w:b/>
          <w:bCs/>
          <w:sz w:val="24"/>
        </w:rPr>
      </w:pPr>
      <w:r>
        <w:rPr>
          <w:sz w:val="24"/>
        </w:rPr>
        <w:t xml:space="preserve">          </w:t>
      </w:r>
      <w:r>
        <w:rPr>
          <w:b/>
          <w:bCs/>
          <w:sz w:val="24"/>
        </w:rPr>
        <w:t xml:space="preserve">  2.2. Наименование органа местного самоуправления предоставляющего муниципальную услугу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 xml:space="preserve">           2.2.1. Предоставление муниципальной услуги осуществляет администрация Никитинского  сельского поселения (далее – администрация).</w:t>
      </w:r>
    </w:p>
    <w:p w:rsidR="003D4207" w:rsidRDefault="003D4207" w:rsidP="003D4207">
      <w:pPr>
        <w:pStyle w:val="a5"/>
        <w:tabs>
          <w:tab w:val="left" w:pos="733"/>
        </w:tabs>
        <w:spacing w:after="0"/>
        <w:jc w:val="both"/>
        <w:rPr>
          <w:sz w:val="24"/>
        </w:rPr>
      </w:pPr>
      <w:r>
        <w:rPr>
          <w:sz w:val="24"/>
        </w:rPr>
        <w:t xml:space="preserve">              2.2.2. При предоставлении муниципальной услуги осуществляется взаимодействие с владельцами подземных и надземных инженерных сетей.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</w:p>
    <w:p w:rsidR="003D4207" w:rsidRDefault="003D4207" w:rsidP="003D4207">
      <w:pPr>
        <w:pStyle w:val="a5"/>
        <w:spacing w:after="0"/>
        <w:rPr>
          <w:b/>
          <w:bCs/>
          <w:sz w:val="24"/>
        </w:rPr>
      </w:pPr>
      <w:r>
        <w:rPr>
          <w:sz w:val="24"/>
        </w:rPr>
        <w:t xml:space="preserve">          </w:t>
      </w:r>
      <w:r>
        <w:rPr>
          <w:b/>
          <w:bCs/>
          <w:sz w:val="24"/>
        </w:rPr>
        <w:t xml:space="preserve">  2.3. Результат предоставления муниципальной услуги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- получение заявителем ордера на проведение земляных работ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-мотивированный отказ в выдаче ордера на проведение земляных работ в письменной форме.</w:t>
      </w:r>
    </w:p>
    <w:p w:rsidR="003D4207" w:rsidRDefault="003D4207" w:rsidP="003D4207">
      <w:pPr>
        <w:pStyle w:val="a5"/>
        <w:spacing w:after="0"/>
        <w:rPr>
          <w:sz w:val="24"/>
        </w:rPr>
      </w:pPr>
      <w:r>
        <w:rPr>
          <w:sz w:val="24"/>
        </w:rPr>
        <w:tab/>
      </w:r>
    </w:p>
    <w:p w:rsidR="003D4207" w:rsidRDefault="003D4207" w:rsidP="003D4207">
      <w:pPr>
        <w:pStyle w:val="a5"/>
        <w:spacing w:after="0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2.4. Сроки предоставления муниципальной услуги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2.4.1. Информирование и консультирование граждан по вопросу предоставления муниципальной услуги осуществляется в течении 10 минут.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2.4.2. Максимальное время приема и регистрации документов от заявителя, составляет не более 15 минут.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2.4.3. Обращения заявителя регистрируются специалистом администрации, ответственным за предоставление муниципальной услуги. Предельный срок регистрации обращения – 1 день. Обращения рассматриваются специалистом администрации, ответственным за предоставление муниципальной услуги с учетом времени, необходимого для подготовки ответа за подписью главы администрации Никитинского сельского поселения в срок, не превышающий 10 дней со дня регистрации обращения.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 xml:space="preserve">2.4.4. Время ожидания заявителя в очереди не может превышать 20 минут. При отсутствии очереди заявитель принимается незамедлительно. При ожидании в очереди во время подачи и получении документов заявителем, внеочередным правом пользуется льготная категория граждан определенная действующим </w:t>
      </w:r>
      <w:r>
        <w:rPr>
          <w:sz w:val="24"/>
        </w:rPr>
        <w:lastRenderedPageBreak/>
        <w:t>законодательством.</w:t>
      </w:r>
    </w:p>
    <w:p w:rsidR="003D4207" w:rsidRDefault="003D4207" w:rsidP="003D4207">
      <w:pPr>
        <w:pStyle w:val="a5"/>
        <w:spacing w:after="0"/>
        <w:rPr>
          <w:sz w:val="24"/>
        </w:rPr>
      </w:pPr>
    </w:p>
    <w:p w:rsidR="003D4207" w:rsidRDefault="003D4207" w:rsidP="003D4207">
      <w:pPr>
        <w:pStyle w:val="a5"/>
        <w:spacing w:after="0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2.5. Нормативные правовые акты, регулирующие предоставление муниципальной услуги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Предоставление муниципальной услуги, осуществляется в соответствии с: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 Конституцией Российской Федерации;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 Гражданским кодексом Российской Федерации;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 Земельным кодексом Российской Федерации;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 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 Федеральным законом РФ от 2 мая 2006 года №59-ФЗ «О порядке рассмотрения обращений граждан Российской Федерации»;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 xml:space="preserve">          - Градостроительным кодексом Российской Федерации;</w:t>
      </w:r>
    </w:p>
    <w:p w:rsidR="003D4207" w:rsidRDefault="003D4207" w:rsidP="003D4207">
      <w:pPr>
        <w:pStyle w:val="a5"/>
        <w:tabs>
          <w:tab w:val="left" w:pos="717"/>
        </w:tabs>
        <w:spacing w:after="0"/>
        <w:ind w:left="100" w:hanging="360"/>
        <w:jc w:val="both"/>
        <w:rPr>
          <w:sz w:val="24"/>
        </w:rPr>
      </w:pPr>
      <w:r>
        <w:rPr>
          <w:sz w:val="24"/>
        </w:rPr>
        <w:t xml:space="preserve">      - Правилами проведения земляных работ в населенных пунктах Никитинского сельского поселения Новодеревеньковского района, утвержденными решением сельского Совета народных депутатов от________________г. №_____;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 Уставом Никитинского сельского поселения .</w:t>
      </w:r>
    </w:p>
    <w:p w:rsidR="003D4207" w:rsidRDefault="003D4207" w:rsidP="003D4207">
      <w:pPr>
        <w:pStyle w:val="a5"/>
        <w:spacing w:after="0"/>
        <w:rPr>
          <w:sz w:val="24"/>
        </w:rPr>
      </w:pPr>
    </w:p>
    <w:p w:rsidR="003D4207" w:rsidRDefault="003D4207" w:rsidP="003D4207">
      <w:pPr>
        <w:pStyle w:val="a5"/>
        <w:spacing w:after="0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2.6. Получатели результатов муниципальной услуги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Заявителями, которым предоставляется муниципальная услуга, являются юридические и физические лица, в том числе граждане, зарегистрированные в установленном порядке в качестве индивидуальных предпринимателей, а также их законные представители, действующие на основании доверенности.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</w:p>
    <w:p w:rsidR="003D4207" w:rsidRDefault="003D4207" w:rsidP="003D4207">
      <w:pPr>
        <w:pStyle w:val="a5"/>
        <w:spacing w:after="0"/>
        <w:rPr>
          <w:rFonts w:cs="Times New Roman"/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2.7.</w:t>
      </w:r>
      <w:r>
        <w:rPr>
          <w:rFonts w:cs="Times New Roman"/>
          <w:b/>
          <w:bCs/>
          <w:sz w:val="24"/>
        </w:rPr>
        <w:t xml:space="preserve"> Порядок информирования о правилах предоставления муниципальной услуги</w:t>
      </w:r>
    </w:p>
    <w:p w:rsidR="003D4207" w:rsidRDefault="003D4207" w:rsidP="003D4207">
      <w:pPr>
        <w:ind w:firstLine="720"/>
        <w:rPr>
          <w:b/>
          <w:bCs/>
          <w:sz w:val="24"/>
        </w:rPr>
      </w:pPr>
      <w:r>
        <w:rPr>
          <w:sz w:val="24"/>
        </w:rPr>
        <w:t xml:space="preserve">2.7.1. </w:t>
      </w:r>
      <w:r>
        <w:rPr>
          <w:b/>
          <w:bCs/>
          <w:sz w:val="24"/>
        </w:rPr>
        <w:t xml:space="preserve">Место нахождения Администрации: </w:t>
      </w:r>
    </w:p>
    <w:p w:rsidR="003D4207" w:rsidRDefault="003D4207" w:rsidP="003D4207">
      <w:pPr>
        <w:ind w:firstLine="708"/>
        <w:jc w:val="both"/>
        <w:rPr>
          <w:sz w:val="24"/>
        </w:rPr>
      </w:pPr>
      <w:r>
        <w:rPr>
          <w:b/>
          <w:bCs/>
          <w:sz w:val="24"/>
        </w:rPr>
        <w:t>Почтовый адрес:</w:t>
      </w:r>
      <w:r>
        <w:rPr>
          <w:sz w:val="24"/>
        </w:rPr>
        <w:t xml:space="preserve"> 303640, Орловская область, Новодеревеньковский район, п. Михайловка, ул. Молодёжная д. 26.</w:t>
      </w:r>
    </w:p>
    <w:p w:rsidR="003D4207" w:rsidRDefault="003D4207" w:rsidP="003D4207">
      <w:pPr>
        <w:shd w:val="clear" w:color="auto" w:fill="FFFFFF"/>
        <w:tabs>
          <w:tab w:val="left" w:pos="1243"/>
        </w:tabs>
        <w:ind w:left="14" w:right="10" w:firstLine="720"/>
        <w:jc w:val="both"/>
        <w:rPr>
          <w:sz w:val="24"/>
        </w:rPr>
      </w:pPr>
      <w:r>
        <w:rPr>
          <w:sz w:val="24"/>
        </w:rPr>
        <w:t>2.7.2</w:t>
      </w:r>
      <w:r>
        <w:rPr>
          <w:b/>
          <w:sz w:val="24"/>
        </w:rPr>
        <w:t>. График</w:t>
      </w:r>
      <w:r>
        <w:rPr>
          <w:sz w:val="24"/>
        </w:rPr>
        <w:t xml:space="preserve"> </w:t>
      </w:r>
      <w:r>
        <w:rPr>
          <w:b/>
          <w:sz w:val="24"/>
        </w:rPr>
        <w:t>(режим)</w:t>
      </w:r>
      <w:r>
        <w:rPr>
          <w:sz w:val="24"/>
        </w:rPr>
        <w:t xml:space="preserve"> </w:t>
      </w:r>
      <w:r>
        <w:rPr>
          <w:b/>
          <w:sz w:val="24"/>
        </w:rPr>
        <w:t>приема заинтересованных лиц</w:t>
      </w:r>
      <w:r>
        <w:rPr>
          <w:sz w:val="24"/>
        </w:rPr>
        <w:t xml:space="preserve"> по вопросам предоставления муниципальной услуги должностными лицами  Администрации </w:t>
      </w: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8"/>
        <w:gridCol w:w="4690"/>
      </w:tblGrid>
      <w:tr w:rsidR="003D4207" w:rsidTr="00D12EBE">
        <w:tc>
          <w:tcPr>
            <w:tcW w:w="2068" w:type="dxa"/>
            <w:shd w:val="clear" w:color="auto" w:fill="auto"/>
          </w:tcPr>
          <w:p w:rsidR="003D4207" w:rsidRDefault="003D4207" w:rsidP="00D12EB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Понедельник </w:t>
            </w:r>
          </w:p>
        </w:tc>
        <w:tc>
          <w:tcPr>
            <w:tcW w:w="4690" w:type="dxa"/>
            <w:shd w:val="clear" w:color="auto" w:fill="auto"/>
          </w:tcPr>
          <w:p w:rsidR="003D4207" w:rsidRDefault="003D4207" w:rsidP="00D12EB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8.00-17.00, перерыв 13.00-14.00</w:t>
            </w:r>
          </w:p>
        </w:tc>
      </w:tr>
      <w:tr w:rsidR="003D4207" w:rsidTr="00D12EBE">
        <w:tc>
          <w:tcPr>
            <w:tcW w:w="2068" w:type="dxa"/>
            <w:shd w:val="clear" w:color="auto" w:fill="auto"/>
          </w:tcPr>
          <w:p w:rsidR="003D4207" w:rsidRDefault="003D4207" w:rsidP="00D12EB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Вторник </w:t>
            </w:r>
          </w:p>
        </w:tc>
        <w:tc>
          <w:tcPr>
            <w:tcW w:w="4690" w:type="dxa"/>
            <w:shd w:val="clear" w:color="auto" w:fill="auto"/>
          </w:tcPr>
          <w:p w:rsidR="003D4207" w:rsidRDefault="003D4207" w:rsidP="00D12EB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8.00-17.00, перерыв 13.00-14.00</w:t>
            </w:r>
          </w:p>
        </w:tc>
      </w:tr>
      <w:tr w:rsidR="003D4207" w:rsidTr="00D12EBE">
        <w:tc>
          <w:tcPr>
            <w:tcW w:w="2068" w:type="dxa"/>
            <w:shd w:val="clear" w:color="auto" w:fill="auto"/>
          </w:tcPr>
          <w:p w:rsidR="003D4207" w:rsidRDefault="003D4207" w:rsidP="00D12EB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Среда </w:t>
            </w:r>
          </w:p>
        </w:tc>
        <w:tc>
          <w:tcPr>
            <w:tcW w:w="4690" w:type="dxa"/>
            <w:shd w:val="clear" w:color="auto" w:fill="auto"/>
          </w:tcPr>
          <w:p w:rsidR="003D4207" w:rsidRDefault="003D4207" w:rsidP="00D12EB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не приемный день</w:t>
            </w:r>
          </w:p>
        </w:tc>
      </w:tr>
      <w:tr w:rsidR="003D4207" w:rsidTr="00D12EBE">
        <w:tc>
          <w:tcPr>
            <w:tcW w:w="2068" w:type="dxa"/>
            <w:shd w:val="clear" w:color="auto" w:fill="auto"/>
          </w:tcPr>
          <w:p w:rsidR="003D4207" w:rsidRDefault="003D4207" w:rsidP="00D12EB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Четверг </w:t>
            </w:r>
          </w:p>
        </w:tc>
        <w:tc>
          <w:tcPr>
            <w:tcW w:w="4690" w:type="dxa"/>
            <w:shd w:val="clear" w:color="auto" w:fill="auto"/>
          </w:tcPr>
          <w:p w:rsidR="003D4207" w:rsidRDefault="003D4207" w:rsidP="00D12EB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8.00-17.00, перерыв 13.00-14.00</w:t>
            </w:r>
          </w:p>
        </w:tc>
      </w:tr>
      <w:tr w:rsidR="003D4207" w:rsidTr="00D12EBE">
        <w:tc>
          <w:tcPr>
            <w:tcW w:w="2068" w:type="dxa"/>
            <w:shd w:val="clear" w:color="auto" w:fill="auto"/>
          </w:tcPr>
          <w:p w:rsidR="003D4207" w:rsidRDefault="003D4207" w:rsidP="00D12EB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Пятница </w:t>
            </w:r>
          </w:p>
        </w:tc>
        <w:tc>
          <w:tcPr>
            <w:tcW w:w="4690" w:type="dxa"/>
            <w:shd w:val="clear" w:color="auto" w:fill="auto"/>
          </w:tcPr>
          <w:p w:rsidR="003D4207" w:rsidRDefault="003D4207" w:rsidP="00D12EB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8.00-17.00, перерыв 13.00-14.00</w:t>
            </w:r>
          </w:p>
        </w:tc>
      </w:tr>
      <w:tr w:rsidR="003D4207" w:rsidTr="00D12EBE">
        <w:tc>
          <w:tcPr>
            <w:tcW w:w="2068" w:type="dxa"/>
            <w:shd w:val="clear" w:color="auto" w:fill="auto"/>
          </w:tcPr>
          <w:p w:rsidR="003D4207" w:rsidRDefault="003D4207" w:rsidP="00D12EB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4690" w:type="dxa"/>
            <w:shd w:val="clear" w:color="auto" w:fill="auto"/>
          </w:tcPr>
          <w:p w:rsidR="003D4207" w:rsidRDefault="003D4207" w:rsidP="00D12EB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выходной</w:t>
            </w:r>
          </w:p>
        </w:tc>
      </w:tr>
      <w:tr w:rsidR="003D4207" w:rsidTr="00D12EBE">
        <w:tc>
          <w:tcPr>
            <w:tcW w:w="2068" w:type="dxa"/>
            <w:shd w:val="clear" w:color="auto" w:fill="auto"/>
          </w:tcPr>
          <w:p w:rsidR="003D4207" w:rsidRDefault="003D4207" w:rsidP="00D12EB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</w:p>
        </w:tc>
        <w:tc>
          <w:tcPr>
            <w:tcW w:w="4690" w:type="dxa"/>
            <w:shd w:val="clear" w:color="auto" w:fill="auto"/>
          </w:tcPr>
          <w:p w:rsidR="003D4207" w:rsidRDefault="003D4207" w:rsidP="00D12EB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выходной</w:t>
            </w:r>
          </w:p>
        </w:tc>
      </w:tr>
    </w:tbl>
    <w:p w:rsidR="003D4207" w:rsidRDefault="003D4207" w:rsidP="003D4207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предпраздничные дни продолжительность рабочего  времени  сокращается на 1 час.</w:t>
      </w:r>
    </w:p>
    <w:p w:rsidR="003D4207" w:rsidRDefault="003D4207" w:rsidP="003D4207">
      <w:pPr>
        <w:pStyle w:val="ConsPlusNormal"/>
        <w:widowControl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2.7.3. </w:t>
      </w:r>
      <w:r>
        <w:rPr>
          <w:rFonts w:cs="Times New Roman"/>
          <w:b/>
          <w:sz w:val="24"/>
          <w:szCs w:val="24"/>
        </w:rPr>
        <w:t>Справочные телефоны</w:t>
      </w:r>
      <w:r>
        <w:rPr>
          <w:rFonts w:cs="Times New Roman"/>
          <w:sz w:val="24"/>
          <w:szCs w:val="24"/>
        </w:rPr>
        <w:t>:</w:t>
      </w:r>
    </w:p>
    <w:p w:rsidR="003D4207" w:rsidRDefault="003D4207" w:rsidP="003D4207">
      <w:pPr>
        <w:pStyle w:val="ConsPlusNormal"/>
        <w:widowControl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Глава Администрации Никитинского сельского поселения : 8 (48678)2-37-07);</w:t>
      </w:r>
    </w:p>
    <w:p w:rsidR="003D4207" w:rsidRDefault="003D4207" w:rsidP="003D4207">
      <w:pPr>
        <w:jc w:val="both"/>
        <w:rPr>
          <w:sz w:val="24"/>
        </w:rPr>
      </w:pPr>
      <w:r>
        <w:rPr>
          <w:sz w:val="24"/>
        </w:rPr>
        <w:t xml:space="preserve">Телефон   специалиста Администрации, предоставляющего услугу : </w:t>
      </w:r>
    </w:p>
    <w:p w:rsidR="003D4207" w:rsidRDefault="003D4207" w:rsidP="003D4207">
      <w:pPr>
        <w:jc w:val="both"/>
        <w:rPr>
          <w:sz w:val="24"/>
        </w:rPr>
      </w:pPr>
      <w:r>
        <w:rPr>
          <w:sz w:val="24"/>
        </w:rPr>
        <w:t>8(48678)2-37-07</w:t>
      </w:r>
    </w:p>
    <w:p w:rsidR="003D4207" w:rsidRDefault="003D4207" w:rsidP="003D4207">
      <w:pPr>
        <w:pStyle w:val="ConsPlusNormal"/>
        <w:widowControl/>
        <w:rPr>
          <w:rStyle w:val="a4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2.7.4. </w:t>
      </w:r>
      <w:r>
        <w:rPr>
          <w:rFonts w:cs="Times New Roman"/>
          <w:b/>
          <w:sz w:val="24"/>
          <w:szCs w:val="24"/>
        </w:rPr>
        <w:t>Адрес интернет-сайта</w:t>
      </w:r>
      <w:r>
        <w:rPr>
          <w:rFonts w:cs="Times New Roman"/>
          <w:sz w:val="24"/>
          <w:szCs w:val="24"/>
        </w:rPr>
        <w:t xml:space="preserve">: </w:t>
      </w:r>
      <w:r>
        <w:rPr>
          <w:rStyle w:val="a4"/>
          <w:rFonts w:cs="Times New Roman"/>
          <w:sz w:val="24"/>
          <w:szCs w:val="24"/>
        </w:rPr>
        <w:t>__________</w:t>
      </w:r>
    </w:p>
    <w:p w:rsidR="003D4207" w:rsidRPr="00B266DE" w:rsidRDefault="003D4207" w:rsidP="003D4207">
      <w:pPr>
        <w:pStyle w:val="ConsPlusNormal"/>
        <w:widowControl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Адрес электронной почты: </w:t>
      </w:r>
      <w:hyperlink r:id="rId5" w:history="1">
        <w:r w:rsidRPr="0085403B">
          <w:rPr>
            <w:rStyle w:val="a4"/>
            <w:rFonts w:cs="Times New Roman"/>
            <w:b/>
            <w:sz w:val="24"/>
            <w:szCs w:val="24"/>
            <w:lang w:val="en-US"/>
          </w:rPr>
          <w:t>nikita</w:t>
        </w:r>
        <w:r w:rsidRPr="0085403B">
          <w:rPr>
            <w:rStyle w:val="a4"/>
            <w:rFonts w:cs="Times New Roman"/>
            <w:b/>
            <w:sz w:val="24"/>
            <w:szCs w:val="24"/>
          </w:rPr>
          <w:t>1591@</w:t>
        </w:r>
        <w:r w:rsidRPr="0085403B">
          <w:rPr>
            <w:rStyle w:val="a4"/>
            <w:rFonts w:cs="Times New Roman"/>
            <w:b/>
            <w:sz w:val="24"/>
            <w:szCs w:val="24"/>
            <w:lang w:val="en-US"/>
          </w:rPr>
          <w:t>bk</w:t>
        </w:r>
        <w:r w:rsidRPr="0085403B">
          <w:rPr>
            <w:rStyle w:val="a4"/>
            <w:rFonts w:cs="Times New Roman"/>
            <w:b/>
            <w:sz w:val="24"/>
            <w:szCs w:val="24"/>
          </w:rPr>
          <w:t>.</w:t>
        </w:r>
        <w:r w:rsidRPr="0085403B">
          <w:rPr>
            <w:rStyle w:val="a4"/>
            <w:rFonts w:cs="Times New Roman"/>
            <w:b/>
            <w:sz w:val="24"/>
            <w:szCs w:val="24"/>
            <w:lang w:val="en-US"/>
          </w:rPr>
          <w:t>ru</w:t>
        </w:r>
      </w:hyperlink>
      <w:r w:rsidRPr="00B266DE">
        <w:rPr>
          <w:rFonts w:cs="Times New Roman"/>
          <w:b/>
          <w:sz w:val="24"/>
          <w:szCs w:val="24"/>
        </w:rPr>
        <w:t xml:space="preserve">. </w:t>
      </w:r>
    </w:p>
    <w:p w:rsidR="003D4207" w:rsidRDefault="003D4207" w:rsidP="003D4207">
      <w:pPr>
        <w:pStyle w:val="ConsPlusNormal"/>
        <w:widowControl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2.7.5. Порядок получения информации заявителями по вопросам предоставления муниципальной услуги.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Информирование о предоставлении муниципальной услуги в администрации Никитинского сельского поселения осуществляется специалистом, ответственным за предоставление муниципальной услуги.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Специалист осуществляет информирование по следующим направлениям: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 о местонахождении и графике работы администрации Никитинского сельского поселения;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lastRenderedPageBreak/>
        <w:tab/>
        <w:t>- о справочных телефонах администрации Никитинского  сельского поселения;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услуги, а также о способах получения такой информации;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Основными требованиями к консультации заявителей являются: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 актуальность;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 своевременность;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 четкость в изложении материала;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 полнота консультирования;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 наглядность форм подачи материала;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 удобство и доступность.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Время получения ответа при индивидуальном устном консультировании не должно превышать 15 минут.</w:t>
      </w:r>
    </w:p>
    <w:p w:rsidR="003D4207" w:rsidRDefault="003D4207" w:rsidP="003D4207">
      <w:pPr>
        <w:pStyle w:val="a5"/>
        <w:spacing w:after="0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2.7.6. Информирование заявителей о предоставлении муниципальной услуги осуществляется в форме: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 непосредственного общения заявителей (при личном обращении либо по телефону) со специалистом, ответственным за консультацию, по направлениям, предусмотренным пунктом 2.7.5. административного регламента.</w:t>
      </w:r>
    </w:p>
    <w:p w:rsidR="003D4207" w:rsidRDefault="003D4207" w:rsidP="003D4207">
      <w:pPr>
        <w:pStyle w:val="a5"/>
        <w:spacing w:after="0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2.7.7. Требования к форме и характеру взаимодействия специалистов с заявителями: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 при ответе на телефонные звонки специалист представляется, назвав свою фамилию, имя, отчество, должность, наименование администрации Никитинского сельского поселения,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 при личном обращении заявителей специалист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 в конце консультирования (по телефону или лично) специалист,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 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секретаря комиссии, непосредственно предоставляющего муниципальную услугу, исполнившего ответ на обращение. Ответ на письменное обращение подписывается главой администрации Никитинского сельского поселения. Ответ на письменные обращения и обращения по электронной почте дается в срок, не превышающий 45 дней со дня регистрации обращения.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2.7.8. На информационных стендах в администрации Никитинского  сельского поселения размещаются следующие информационные материалы: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 сведения о перечне предоставляемых муниципальных услуг;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 порядок обжалования действий (бездействия) и решений, осуществляемых (принятых) в ходе предоставления муниципальной услуги;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 блок-схема, наглядно отображающая последовательность прохождения всех административных процедур (приложение 3 к административному регламенту);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 перечень документов, которые заявитель должен представить для предоставления муниципальной услуги;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 образцы заполнения документов;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 адреса, номера телефонов и факса, график работы, адрес электронной почты администрации Никитинского  сельского поселения;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lastRenderedPageBreak/>
        <w:tab/>
        <w:t>- перечень оснований для отказа в предоставлении муниципальной услуги;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 административный регламент;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 необходимая оперативная информация о предоставлении муниципальной услуги.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 Никитинского  сельского поселения.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3D4207" w:rsidRDefault="003D4207" w:rsidP="003D4207">
      <w:pPr>
        <w:pStyle w:val="ConsPlusNormal"/>
        <w:widowControl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2.7.9. Порядок обращения к специалисту, непосредственно предоставляющему муниципальную услугу, при подаче документов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Документы, являющиеся основанием для предоставления муниципальной услуги, представляются специалисту администрации посредством личного обращения заявителя либо направления документов по почте заказным письмом (бандеролью с описью вложенных документов и уведомлением о вручении).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В случае направления документов по почте копии документов должны быть нотариально заверены. Факт подтверждения направления документов по почте лежит на заявителе.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>Датой обращения и представления документов является день получения и регистрации документов специалистом, ответственным за прием документов.</w:t>
      </w:r>
    </w:p>
    <w:p w:rsidR="003D4207" w:rsidRDefault="003D4207" w:rsidP="003D4207">
      <w:pPr>
        <w:pStyle w:val="ConsPlusNormal"/>
        <w:widowControl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Прием заявителей для подачи документов осуществляется в соответствии с графиком работы администрации Никитинского сельского поселения.</w:t>
      </w:r>
    </w:p>
    <w:p w:rsidR="003D4207" w:rsidRDefault="003D4207" w:rsidP="003D4207">
      <w:pPr>
        <w:pStyle w:val="a5"/>
        <w:spacing w:after="0"/>
        <w:rPr>
          <w:sz w:val="24"/>
        </w:rPr>
      </w:pPr>
      <w:r>
        <w:rPr>
          <w:sz w:val="24"/>
        </w:rPr>
        <w:t> </w:t>
      </w:r>
    </w:p>
    <w:p w:rsidR="003D4207" w:rsidRDefault="003D4207" w:rsidP="003D4207">
      <w:pPr>
        <w:pStyle w:val="a5"/>
        <w:spacing w:after="0"/>
        <w:rPr>
          <w:rStyle w:val="a3"/>
          <w:sz w:val="24"/>
        </w:rPr>
      </w:pPr>
      <w:r>
        <w:rPr>
          <w:rStyle w:val="a3"/>
          <w:sz w:val="24"/>
        </w:rPr>
        <w:tab/>
        <w:t>2.8. Исчерпывающий перечень документов, необходимых для предоставления муниципальной услуги.</w:t>
      </w:r>
    </w:p>
    <w:p w:rsidR="003D4207" w:rsidRDefault="003D4207" w:rsidP="003D4207">
      <w:pPr>
        <w:pStyle w:val="a5"/>
        <w:spacing w:after="0"/>
        <w:jc w:val="both"/>
        <w:rPr>
          <w:rStyle w:val="a3"/>
          <w:b w:val="0"/>
          <w:bCs w:val="0"/>
          <w:sz w:val="24"/>
        </w:rPr>
      </w:pPr>
      <w:r>
        <w:rPr>
          <w:rStyle w:val="a3"/>
          <w:sz w:val="24"/>
        </w:rPr>
        <w:tab/>
        <w:t>2.8.1. Муниципальная услуга реализуется по заявлению заявителей, указанных в п.2.6 настоящего административного регламента.</w:t>
      </w:r>
    </w:p>
    <w:p w:rsidR="003D4207" w:rsidRDefault="003D4207" w:rsidP="003D4207">
      <w:pPr>
        <w:pStyle w:val="a5"/>
        <w:spacing w:after="0"/>
        <w:jc w:val="both"/>
        <w:rPr>
          <w:rStyle w:val="a3"/>
          <w:b w:val="0"/>
          <w:bCs w:val="0"/>
          <w:sz w:val="24"/>
        </w:rPr>
      </w:pPr>
      <w:r>
        <w:rPr>
          <w:rStyle w:val="a3"/>
          <w:sz w:val="24"/>
        </w:rPr>
        <w:tab/>
        <w:t>2.8.2. Перечень документов, необходимых для предоставления муниципальной услуги:</w:t>
      </w:r>
    </w:p>
    <w:p w:rsidR="003D4207" w:rsidRDefault="003D4207" w:rsidP="003D4207">
      <w:pPr>
        <w:pStyle w:val="a5"/>
        <w:spacing w:after="0"/>
        <w:jc w:val="both"/>
        <w:rPr>
          <w:rStyle w:val="a3"/>
          <w:b w:val="0"/>
          <w:bCs w:val="0"/>
          <w:sz w:val="24"/>
        </w:rPr>
      </w:pPr>
      <w:r>
        <w:rPr>
          <w:rStyle w:val="a3"/>
          <w:sz w:val="24"/>
        </w:rPr>
        <w:tab/>
        <w:t>- Заявление о предоставлении муниципальной услуги;</w:t>
      </w:r>
    </w:p>
    <w:p w:rsidR="003D4207" w:rsidRDefault="003D4207" w:rsidP="003D4207">
      <w:pPr>
        <w:pStyle w:val="a5"/>
        <w:spacing w:after="0"/>
        <w:jc w:val="both"/>
        <w:rPr>
          <w:rStyle w:val="a3"/>
          <w:b w:val="0"/>
          <w:bCs w:val="0"/>
          <w:sz w:val="24"/>
        </w:rPr>
      </w:pPr>
      <w:r>
        <w:rPr>
          <w:rStyle w:val="a3"/>
          <w:sz w:val="24"/>
        </w:rPr>
        <w:tab/>
        <w:t>-  Чертежи проектной документации или схемы;</w:t>
      </w:r>
    </w:p>
    <w:p w:rsidR="003D4207" w:rsidRDefault="003D4207" w:rsidP="003D4207">
      <w:pPr>
        <w:pStyle w:val="a5"/>
        <w:spacing w:after="0"/>
        <w:jc w:val="both"/>
        <w:rPr>
          <w:rStyle w:val="a3"/>
          <w:b w:val="0"/>
          <w:bCs w:val="0"/>
          <w:sz w:val="24"/>
        </w:rPr>
      </w:pPr>
      <w:r>
        <w:rPr>
          <w:rStyle w:val="a3"/>
          <w:sz w:val="24"/>
        </w:rPr>
        <w:tab/>
        <w:t>- Проект производства работ, согласованный с заинтересованными службами;</w:t>
      </w:r>
    </w:p>
    <w:p w:rsidR="003D4207" w:rsidRDefault="003D4207" w:rsidP="003D4207">
      <w:pPr>
        <w:pStyle w:val="a5"/>
        <w:spacing w:after="0"/>
        <w:jc w:val="both"/>
        <w:rPr>
          <w:rStyle w:val="a3"/>
          <w:b w:val="0"/>
          <w:bCs w:val="0"/>
          <w:sz w:val="24"/>
        </w:rPr>
      </w:pPr>
      <w:r>
        <w:rPr>
          <w:rStyle w:val="a3"/>
          <w:sz w:val="24"/>
        </w:rPr>
        <w:tab/>
        <w:t>- Схему производства работ, согласованную с владельцами подземных и надземных инженерных сетей и землепользователей;</w:t>
      </w:r>
    </w:p>
    <w:p w:rsidR="003D4207" w:rsidRDefault="003D4207" w:rsidP="003D4207">
      <w:pPr>
        <w:pStyle w:val="a5"/>
        <w:spacing w:after="0"/>
        <w:jc w:val="both"/>
        <w:rPr>
          <w:rStyle w:val="a3"/>
          <w:b w:val="0"/>
          <w:bCs w:val="0"/>
          <w:sz w:val="24"/>
        </w:rPr>
      </w:pPr>
      <w:r>
        <w:rPr>
          <w:rStyle w:val="a3"/>
          <w:sz w:val="24"/>
        </w:rPr>
        <w:tab/>
        <w:t>- Копии правоустанавливающих документов на земельный участок, на котором будут производиться работы (договор аренды, свидетельство о праве собственности и др.).</w:t>
      </w:r>
    </w:p>
    <w:p w:rsidR="003D4207" w:rsidRDefault="003D4207" w:rsidP="003D4207">
      <w:pPr>
        <w:pStyle w:val="a5"/>
        <w:spacing w:after="0"/>
        <w:jc w:val="both"/>
        <w:rPr>
          <w:rStyle w:val="a3"/>
          <w:b w:val="0"/>
          <w:bCs w:val="0"/>
          <w:sz w:val="24"/>
        </w:rPr>
      </w:pPr>
      <w:r>
        <w:rPr>
          <w:rStyle w:val="a3"/>
          <w:sz w:val="24"/>
        </w:rPr>
        <w:tab/>
        <w:t>Перечень документов можно получить у специалиста, непосредственно предоставляющего муниципальную услугу, а также на официальном сайте.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2.8.3. Общие требования к оформлению документов, представляемых для предоставления муниципальной услуги: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 документы предоставляются на русском языке либо имеют заверенный перевод на русский язык;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 заявление о предоставлении муниципальной услуги заполняется заявителем разборчиво, подписывается лично заявителем, заявление оформляется в одном экземпляре.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 исправления и подчистки в заявлении и документах не допускаются;</w:t>
      </w:r>
    </w:p>
    <w:p w:rsidR="003D4207" w:rsidRDefault="003D4207" w:rsidP="003D4207">
      <w:pPr>
        <w:pStyle w:val="a5"/>
        <w:spacing w:after="0"/>
        <w:jc w:val="both"/>
        <w:rPr>
          <w:rStyle w:val="a3"/>
          <w:b w:val="0"/>
          <w:bCs w:val="0"/>
          <w:sz w:val="24"/>
        </w:rPr>
      </w:pPr>
      <w:r>
        <w:rPr>
          <w:rStyle w:val="a3"/>
          <w:sz w:val="24"/>
        </w:rPr>
        <w:tab/>
        <w:t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</w:p>
    <w:p w:rsidR="003D4207" w:rsidRDefault="003D4207" w:rsidP="003D4207">
      <w:pPr>
        <w:pStyle w:val="a5"/>
        <w:spacing w:after="0"/>
      </w:pPr>
    </w:p>
    <w:p w:rsidR="003D4207" w:rsidRDefault="003D4207" w:rsidP="003D4207">
      <w:pPr>
        <w:pStyle w:val="a5"/>
        <w:spacing w:after="0"/>
        <w:rPr>
          <w:rStyle w:val="a3"/>
          <w:sz w:val="24"/>
        </w:rPr>
      </w:pPr>
      <w:r>
        <w:rPr>
          <w:rStyle w:val="a3"/>
          <w:sz w:val="24"/>
        </w:rPr>
        <w:tab/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rStyle w:val="a3"/>
          <w:sz w:val="24"/>
        </w:rPr>
        <w:tab/>
      </w:r>
      <w:r>
        <w:rPr>
          <w:sz w:val="24"/>
        </w:rPr>
        <w:t xml:space="preserve">Приостановление или мотивированный отказ в предоставлении </w:t>
      </w:r>
      <w:r>
        <w:rPr>
          <w:sz w:val="24"/>
        </w:rPr>
        <w:lastRenderedPageBreak/>
        <w:t>муниципальной услуги в письменном виде направляется заявителю в срок, не превышающий 2 дней со дня регистрации заявления.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Предоставление муниципальной услуги может быть приостановлено в следующих случаях: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1) при некомплектности представляемой документации;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2) при отсутствии согласований разделов проектной документации о сетях инженерно-технического обеспечения с владельцами подземных и надземных инженерных сетей;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3) при отсутствии согласованной схемы производства земляных работ с владельцами подземных и надземных инженерных сетей и землепользователями;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4) при обнаружении на месте производства земляных работ подземных и надземных инженерных сетей, не отраженных на чертежах и материалах топографической съемки.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5) при представлении заявки неустановленной формы.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Заявителю может быть отказано в предоставлении услуги по следующим основаниям: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1) при отсутствии утвержденной в установленном порядке проектной документации;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2) при отсутствии согласований производства земляных работ с владельцами подземных и надземных инженерных сетей и землепользователями.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пунктом.</w:t>
      </w:r>
    </w:p>
    <w:p w:rsidR="003D4207" w:rsidRDefault="003D4207" w:rsidP="003D4207">
      <w:pPr>
        <w:pStyle w:val="a5"/>
        <w:spacing w:after="0"/>
        <w:jc w:val="both"/>
        <w:rPr>
          <w:rStyle w:val="a3"/>
          <w:b w:val="0"/>
          <w:bCs w:val="0"/>
          <w:sz w:val="24"/>
        </w:rPr>
      </w:pPr>
      <w:r>
        <w:rPr>
          <w:rStyle w:val="a3"/>
          <w:sz w:val="24"/>
        </w:rPr>
        <w:tab/>
        <w:t>Решение об отказе в предоставлении муниципальной услуги может быть обжаловано заявителем в судебном порядке.</w:t>
      </w:r>
    </w:p>
    <w:p w:rsidR="003D4207" w:rsidRDefault="003D4207" w:rsidP="003D4207">
      <w:pPr>
        <w:pStyle w:val="a5"/>
        <w:spacing w:after="0"/>
      </w:pPr>
    </w:p>
    <w:p w:rsidR="003D4207" w:rsidRDefault="003D4207" w:rsidP="003D4207">
      <w:pPr>
        <w:pStyle w:val="a7"/>
        <w:snapToGrid w:val="0"/>
        <w:spacing w:after="283"/>
        <w:rPr>
          <w:rStyle w:val="a3"/>
          <w:sz w:val="24"/>
        </w:rPr>
      </w:pPr>
      <w:r>
        <w:rPr>
          <w:rStyle w:val="a3"/>
          <w:sz w:val="24"/>
        </w:rPr>
        <w:tab/>
        <w:t>2.10. Муниципальная услуга предоставляется бесплатно.</w:t>
      </w:r>
    </w:p>
    <w:p w:rsidR="003D4207" w:rsidRDefault="003D4207" w:rsidP="003D4207">
      <w:pPr>
        <w:pStyle w:val="a5"/>
        <w:spacing w:after="0"/>
        <w:rPr>
          <w:rStyle w:val="a3"/>
          <w:sz w:val="24"/>
        </w:rPr>
      </w:pPr>
      <w:r>
        <w:rPr>
          <w:rStyle w:val="a3"/>
          <w:sz w:val="24"/>
        </w:rPr>
        <w:tab/>
        <w:t>2.11. Требования к местам предоставления муниципальной услуги</w:t>
      </w:r>
    </w:p>
    <w:p w:rsidR="003D4207" w:rsidRDefault="003D4207" w:rsidP="003D4207">
      <w:pPr>
        <w:ind w:firstLine="720"/>
        <w:jc w:val="both"/>
        <w:rPr>
          <w:sz w:val="24"/>
        </w:rPr>
      </w:pPr>
      <w:r>
        <w:rPr>
          <w:sz w:val="24"/>
        </w:rPr>
        <w:t>2.11.1. Требования к размещению и оформлению помещений:</w:t>
      </w:r>
    </w:p>
    <w:p w:rsidR="003D4207" w:rsidRDefault="003D4207" w:rsidP="003D4207">
      <w:pPr>
        <w:ind w:firstLine="720"/>
        <w:jc w:val="both"/>
        <w:rPr>
          <w:sz w:val="24"/>
        </w:rPr>
      </w:pPr>
      <w:r>
        <w:rPr>
          <w:sz w:val="24"/>
        </w:rPr>
        <w:t>помещения Администрации должны соответствовать санитарно – эпидемиологическим правилам и нормативам «Гигиенические требования к персональным электронно – 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3D4207" w:rsidRDefault="003D4207" w:rsidP="003D4207">
      <w:pPr>
        <w:ind w:firstLine="720"/>
        <w:jc w:val="both"/>
        <w:rPr>
          <w:sz w:val="24"/>
        </w:rPr>
      </w:pPr>
      <w:r>
        <w:rPr>
          <w:sz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D4207" w:rsidRDefault="003D4207" w:rsidP="003D4207">
      <w:pPr>
        <w:ind w:firstLine="720"/>
        <w:jc w:val="both"/>
        <w:rPr>
          <w:sz w:val="24"/>
        </w:rPr>
      </w:pPr>
      <w:r>
        <w:rPr>
          <w:sz w:val="24"/>
        </w:rPr>
        <w:t>2.11.2. Требования к размещению и оформлению визуальной, текстовой и мультимедийной информации:</w:t>
      </w:r>
    </w:p>
    <w:p w:rsidR="003D4207" w:rsidRDefault="003D4207" w:rsidP="003D4207">
      <w:pPr>
        <w:ind w:firstLine="720"/>
        <w:jc w:val="both"/>
        <w:rPr>
          <w:sz w:val="24"/>
        </w:rPr>
      </w:pPr>
      <w:r>
        <w:rPr>
          <w:sz w:val="24"/>
        </w:rPr>
        <w:t>размещение  информационных стендов  с образцами  необходимых  документов.</w:t>
      </w:r>
    </w:p>
    <w:p w:rsidR="003D4207" w:rsidRDefault="003D4207" w:rsidP="003D4207">
      <w:pPr>
        <w:pStyle w:val="ConsPlusNormal"/>
        <w:widowControl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2.11.3. Требования к оборудованию мест ожидания:</w:t>
      </w:r>
    </w:p>
    <w:p w:rsidR="003D4207" w:rsidRDefault="003D4207" w:rsidP="003D4207">
      <w:pPr>
        <w:pStyle w:val="ConsPlusNormal"/>
        <w:widowControl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места  ожидания  должны  быть оборудованы  стульями  и столами. Количество  мест ожидания  определяется  исходя  из фактической нагрузки  и возможностей  для их размещения  в здании.</w:t>
      </w:r>
    </w:p>
    <w:p w:rsidR="003D4207" w:rsidRDefault="003D4207" w:rsidP="003D4207">
      <w:pPr>
        <w:pStyle w:val="ConsPlusNormal"/>
        <w:widowControl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2.11.4. Требования к оформлению входа в здание:</w:t>
      </w:r>
    </w:p>
    <w:p w:rsidR="003D4207" w:rsidRDefault="003D4207" w:rsidP="003D4207">
      <w:pPr>
        <w:pStyle w:val="ConsPlusNormal"/>
        <w:widowControl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здание (строение), в котором расположена Администрация, должно быть оборудовано входом для свободного доступа заявителей в помещение;</w:t>
      </w:r>
    </w:p>
    <w:p w:rsidR="003D4207" w:rsidRDefault="003D4207" w:rsidP="003D4207">
      <w:pPr>
        <w:pStyle w:val="ConsPlusNormal"/>
        <w:widowControl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вход  в здание  должен  быть  оборудован  информационной табличкой (вывеской), содержащей  следующую информацию:</w:t>
      </w:r>
    </w:p>
    <w:p w:rsidR="003D4207" w:rsidRDefault="003D4207" w:rsidP="003D4207">
      <w:pPr>
        <w:pStyle w:val="ConsPlusNormal"/>
        <w:widowControl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наименование;</w:t>
      </w:r>
    </w:p>
    <w:p w:rsidR="003D4207" w:rsidRDefault="003D4207" w:rsidP="003D4207">
      <w:pPr>
        <w:pStyle w:val="ConsPlusNormal"/>
        <w:widowControl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место нахождения;</w:t>
      </w:r>
    </w:p>
    <w:p w:rsidR="003D4207" w:rsidRDefault="003D4207" w:rsidP="003D4207">
      <w:pPr>
        <w:pStyle w:val="ConsPlusNormal"/>
        <w:widowControl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режим работы.</w:t>
      </w:r>
    </w:p>
    <w:p w:rsidR="003D4207" w:rsidRDefault="003D4207" w:rsidP="003D4207">
      <w:pPr>
        <w:pStyle w:val="ConsPlusNormal"/>
        <w:widowControl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2.11.5. Требования к местам приема заявителей:</w:t>
      </w:r>
    </w:p>
    <w:p w:rsidR="003D4207" w:rsidRDefault="003D4207" w:rsidP="003D4207">
      <w:pPr>
        <w:pStyle w:val="ConsPlusNormal"/>
        <w:widowControl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кабинеты приема заявителей должны быть оборудованы информационными табличками с указанием:</w:t>
      </w:r>
    </w:p>
    <w:p w:rsidR="003D4207" w:rsidRDefault="003D4207" w:rsidP="003D4207">
      <w:pPr>
        <w:pStyle w:val="ConsPlusNormal"/>
        <w:widowControl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номера кабинета;</w:t>
      </w:r>
    </w:p>
    <w:p w:rsidR="003D4207" w:rsidRDefault="003D4207" w:rsidP="003D4207">
      <w:pPr>
        <w:pStyle w:val="a7"/>
        <w:snapToGrid w:val="0"/>
        <w:spacing w:after="283"/>
        <w:jc w:val="both"/>
        <w:rPr>
          <w:rStyle w:val="a3"/>
          <w:rFonts w:cs="Times New Roman"/>
          <w:b w:val="0"/>
          <w:bCs w:val="0"/>
          <w:sz w:val="24"/>
        </w:rPr>
      </w:pPr>
      <w:r>
        <w:rPr>
          <w:rStyle w:val="a3"/>
          <w:rFonts w:cs="Times New Roman"/>
          <w:sz w:val="24"/>
        </w:rPr>
        <w:tab/>
        <w:t>- фамилии, имени, отчества и должности специалиста, осуществляющего предоставление муниципальной  услуги.</w:t>
      </w:r>
    </w:p>
    <w:p w:rsidR="003D4207" w:rsidRDefault="003D4207" w:rsidP="003D4207">
      <w:pPr>
        <w:pStyle w:val="a7"/>
        <w:snapToGrid w:val="0"/>
        <w:spacing w:after="283"/>
        <w:rPr>
          <w:rStyle w:val="a3"/>
          <w:sz w:val="24"/>
        </w:rPr>
      </w:pPr>
      <w:r>
        <w:rPr>
          <w:rStyle w:val="a3"/>
          <w:sz w:val="24"/>
        </w:rPr>
        <w:tab/>
        <w:t>3. Состав, последовательность и сроки выполнения административных процедур</w:t>
      </w:r>
    </w:p>
    <w:p w:rsidR="003D4207" w:rsidRDefault="003D4207" w:rsidP="003D4207">
      <w:pPr>
        <w:pStyle w:val="a7"/>
        <w:snapToGrid w:val="0"/>
        <w:spacing w:after="283"/>
        <w:rPr>
          <w:b/>
          <w:bCs/>
          <w:sz w:val="24"/>
        </w:rPr>
      </w:pPr>
      <w:r>
        <w:rPr>
          <w:rStyle w:val="a3"/>
          <w:sz w:val="24"/>
        </w:rPr>
        <w:tab/>
      </w:r>
      <w:r>
        <w:rPr>
          <w:b/>
          <w:bCs/>
          <w:sz w:val="24"/>
        </w:rPr>
        <w:t> 3.1. Последовательность административных действий (процедур):</w:t>
      </w:r>
    </w:p>
    <w:p w:rsidR="003D4207" w:rsidRDefault="003D4207" w:rsidP="003D4207">
      <w:pPr>
        <w:pStyle w:val="a5"/>
        <w:spacing w:after="0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3.1.1.  Первичный приём документов для получения муниципальной услуги от заявителя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Специалист администрации принимает пакет документов и осуществляет проверку заявления и прилагаемых к нему документов на: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 правильность оформления заявления;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 соответствие заявителя требованиям, указанным в п.2.6. настоящего административного регламента;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 комплектность представленных документов в соответствии с п.2.8.2 настоящего регламента;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 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 отсутствие в заявлении и прилагаемых к заявлению документах записей, выполненных карандашом.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При установлении фактов несоответствия заявления и (или) прилагаемых документов установленным настоящим пунктом требованиям специалист уведомляет заявителя о наличии препятствий для рассмотрения заявления, объясняет заявителю содержание выявленных недостатков и предлагает принять меры по их устранению.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После проверки документов специалист на лицевой стороне заявления в левом нижнем углу ставит отметку (свою подпись, расшифровку подписи и дату) о соответствии документов предъявляемым настоящим пунктом требованиям.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Если имеются основания для отказа в приеме заявления, но заявитель настаивает на его принятии, специалист делает запись на оборотной стороне заявления о наличии оснований для отказа в рассмотрении заявления, указав конкретные причины и в течение 2 (двух)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устранения, которое подписывается главой администрации.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адресу, указанному в заявлении.</w:t>
      </w:r>
    </w:p>
    <w:p w:rsidR="003D4207" w:rsidRDefault="003D4207" w:rsidP="003D4207">
      <w:pPr>
        <w:pStyle w:val="a5"/>
        <w:spacing w:after="0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3.1.2. Рассмотрение представленных документов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Специалист администрации в течение 7 рабочих дней со дня получения документов проводит проверку достоверности представленных документов.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 xml:space="preserve">В случае выявления противоречий, неточностей в представленных на рассмотрение документах либо факта их недостоверности, специалист уведомляет заявителя о приостановлении процедуры предоставления услуги, ясно излагает противоречия, неточности, называет недостоверные данные и указывает на необходимость устранения данных недостатков в срок, не превышающий 3 рабочих дней со дня уведомления. В случае если в течение 3 рабочих дней указанные замечания не устранены, специалист отдела градостроительства готовит </w:t>
      </w:r>
      <w:r>
        <w:rPr>
          <w:sz w:val="24"/>
        </w:rPr>
        <w:lastRenderedPageBreak/>
        <w:t>письменный отказ в предоставлении услуги, который подписывается главой администрации.</w:t>
      </w:r>
    </w:p>
    <w:p w:rsidR="003D4207" w:rsidRDefault="003D4207" w:rsidP="003D4207">
      <w:pPr>
        <w:pStyle w:val="a5"/>
        <w:spacing w:after="0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3.1.3. Принятие решения о предоставлении муниципальной услуги.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В случае соответствия представленных документов всем требованиям, установленным настоящим регламентом специалист оформляет ордер на проведение земляных работ (приложение 2 к административному регламенту), глава администрации, а в случае отсутствия главы – лицо, его замещающее подписывает ордер и заверяет его печатью.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При авариях (повреждениях) на подземных инженерных сетях, требующих немедленного устранения, ордер на производство земляных работ оформляется незамедлительно после предоставления заявления и согласованной схемы производства работ в адрес администрации.</w:t>
      </w:r>
    </w:p>
    <w:p w:rsidR="003D4207" w:rsidRDefault="003D4207" w:rsidP="003D4207">
      <w:pPr>
        <w:pStyle w:val="a5"/>
        <w:spacing w:after="0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3.1.4. Выдача ордера на производство земляных работ Заявителю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Специалист в течение одного рабочего дня после подписания ордера на производство земляных работ уведомляет заявителя о готовности данного документа устно по телефону либо по электронной почте.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Заявителю или его законному представителю выдается ордер на производство земляных работ под роспись в журнале регистрации ордеров на производство земляных работ, который находится в администрации поселения.</w:t>
      </w:r>
    </w:p>
    <w:p w:rsidR="003D4207" w:rsidRDefault="003D4207" w:rsidP="003D4207">
      <w:pPr>
        <w:pStyle w:val="a5"/>
        <w:spacing w:after="0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3.1.5. Оформление отказа в предоставлении муниципальной услуги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В случаях, установленных в п.2.7.7.настоящего административного  регламента, специалист информирует заявителя по телефону либо по электронной почте о причине отказа в предоставлении муниципальной услуги и готовит в течение 2 рабочих дней письменное уведомление об отказе в предоставлении услуги.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Письменное уведомление об отказе в предоставлении муниципальной услуги должно содержать основания отказа с указанием возможностей их устранения и может быть обжаловано заявителем в судебном порядке.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> </w:t>
      </w:r>
    </w:p>
    <w:p w:rsidR="003D4207" w:rsidRDefault="003D4207" w:rsidP="003D4207">
      <w:pPr>
        <w:pStyle w:val="a5"/>
        <w:spacing w:after="0"/>
        <w:jc w:val="center"/>
        <w:rPr>
          <w:rStyle w:val="a3"/>
          <w:sz w:val="24"/>
        </w:rPr>
      </w:pPr>
      <w:r>
        <w:rPr>
          <w:rStyle w:val="a3"/>
          <w:sz w:val="24"/>
        </w:rPr>
        <w:tab/>
        <w:t>4. Порядок и формы контроля за предоставлением муниципальной услуги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4.1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специалистом, непосредственно осуществляющим предоставление услуги осуществляется главой администрации.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Текущий контроль осуществляется путем проведения проверок соблюдения и исполнения специалистом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муниципальной услуги.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Устанавливаются следующие требования к порядку проведения текущего контроля: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 проведение текущего контроля не реже двух раз в год;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 участие в проведении текущего контроля представителей объединений граждан.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4.2 Контроль за полнотой и качеством предоставления муниципальной услуги включает в себя проведение плановых проверок (осуществляется на основании планов работы администрации ) и внеплановых проверок, в том числе проверок по конкретным обращениям граждан. При проверке рассматриваются все вопросы, связанные с исполнением муниципальной функции (комплексная проверка), либо отдельные вопросы (тематическая проверка). По результатам контроля, при выявлении допущенных нарушений, глава администрации принимает меры по устранению выявленных нарушений, наложению дисциплинарных взысканий, а также по подготовке предложений о внесении изменений в административный регламент.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 xml:space="preserve">Внеплановые проверки осуществляются на основании Распоряжения главы </w:t>
      </w:r>
      <w:r>
        <w:rPr>
          <w:sz w:val="24"/>
        </w:rPr>
        <w:lastRenderedPageBreak/>
        <w:t>администрации.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4.3 Специалист, непосредственно осуществляющий предоставление муниципальной услуги, несет персональную ответственность:</w:t>
      </w:r>
    </w:p>
    <w:p w:rsidR="003D4207" w:rsidRDefault="003D4207" w:rsidP="003D4207">
      <w:pPr>
        <w:pStyle w:val="a5"/>
        <w:spacing w:after="0"/>
        <w:rPr>
          <w:sz w:val="24"/>
        </w:rPr>
      </w:pPr>
      <w:r>
        <w:rPr>
          <w:sz w:val="24"/>
        </w:rPr>
        <w:tab/>
        <w:t>- за полноту, грамотность и доступность проведенного консультирования;</w:t>
      </w:r>
    </w:p>
    <w:p w:rsidR="003D4207" w:rsidRDefault="003D4207" w:rsidP="003D4207">
      <w:pPr>
        <w:pStyle w:val="a5"/>
        <w:spacing w:after="0"/>
        <w:rPr>
          <w:sz w:val="24"/>
        </w:rPr>
      </w:pPr>
      <w:r>
        <w:rPr>
          <w:sz w:val="24"/>
        </w:rPr>
        <w:tab/>
        <w:t>- за полноту собранных документов, правильность их оформления, соблюдение требований к документам;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 за правильность выполнения процедур по приему и рассмотрению, контроль соблюдения требований к составу документов.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-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> </w:t>
      </w:r>
    </w:p>
    <w:p w:rsidR="003D4207" w:rsidRDefault="003D4207" w:rsidP="003D4207">
      <w:pPr>
        <w:pStyle w:val="a5"/>
        <w:spacing w:after="0"/>
        <w:jc w:val="center"/>
        <w:rPr>
          <w:rStyle w:val="a3"/>
          <w:sz w:val="24"/>
        </w:rPr>
      </w:pPr>
      <w:r>
        <w:rPr>
          <w:rStyle w:val="a3"/>
          <w:sz w:val="24"/>
        </w:rPr>
        <w:tab/>
        <w:t xml:space="preserve">5. Порядок обжалования действий (бездействия) должностного лица и принимаемых им решений, осуществляемых (принятых) в ходе </w:t>
      </w:r>
    </w:p>
    <w:p w:rsidR="003D4207" w:rsidRDefault="003D4207" w:rsidP="003D4207">
      <w:pPr>
        <w:pStyle w:val="a5"/>
        <w:spacing w:after="0"/>
        <w:jc w:val="center"/>
        <w:rPr>
          <w:rStyle w:val="a3"/>
          <w:sz w:val="24"/>
        </w:rPr>
      </w:pPr>
      <w:r>
        <w:rPr>
          <w:rStyle w:val="a3"/>
          <w:sz w:val="24"/>
        </w:rPr>
        <w:t>предоставления муниципальной услуги</w:t>
      </w:r>
    </w:p>
    <w:p w:rsidR="003D4207" w:rsidRDefault="003D4207" w:rsidP="003D4207">
      <w:pPr>
        <w:pStyle w:val="a5"/>
        <w:spacing w:after="0"/>
        <w:jc w:val="both"/>
        <w:rPr>
          <w:sz w:val="24"/>
        </w:rPr>
      </w:pPr>
      <w:r>
        <w:rPr>
          <w:sz w:val="24"/>
        </w:rPr>
        <w:tab/>
        <w:t>5.1. Заинтересованные лица  имеют право на обжалование действий (бездействия), решений, принятых (осуществляемых) в ходе предоставления муниципальной услуги в досудебном (внесудебном)  или  судебном порядке.</w:t>
      </w:r>
    </w:p>
    <w:p w:rsidR="003D4207" w:rsidRDefault="003D4207" w:rsidP="003D4207">
      <w:pPr>
        <w:jc w:val="both"/>
        <w:rPr>
          <w:sz w:val="24"/>
        </w:rPr>
      </w:pPr>
      <w:r>
        <w:rPr>
          <w:sz w:val="24"/>
        </w:rPr>
        <w:tab/>
        <w:t>5.2. Основанием для начала процедуры досудебного (внесудебного) обжалования является поступление жалобы.</w:t>
      </w:r>
    </w:p>
    <w:p w:rsidR="003D4207" w:rsidRDefault="003D4207" w:rsidP="003D4207">
      <w:pPr>
        <w:jc w:val="both"/>
        <w:rPr>
          <w:sz w:val="24"/>
        </w:rPr>
      </w:pPr>
      <w:r>
        <w:rPr>
          <w:sz w:val="24"/>
        </w:rPr>
        <w:tab/>
        <w:t>5.3. Жалоба, поданная в письменной форме, должна содержать:</w:t>
      </w:r>
    </w:p>
    <w:p w:rsidR="003D4207" w:rsidRDefault="003D4207" w:rsidP="003D4207">
      <w:pPr>
        <w:jc w:val="both"/>
        <w:rPr>
          <w:sz w:val="24"/>
        </w:rPr>
      </w:pPr>
      <w:r>
        <w:rPr>
          <w:sz w:val="24"/>
        </w:rPr>
        <w:tab/>
        <w:t>а) наименование органа местного самоуправления либо фамилию, имя, отчество соответствующего должностного лица, либо должность соответствующего лица, которому адресована жалоба;</w:t>
      </w:r>
    </w:p>
    <w:p w:rsidR="003D4207" w:rsidRDefault="003D4207" w:rsidP="003D4207">
      <w:pPr>
        <w:jc w:val="both"/>
        <w:rPr>
          <w:sz w:val="24"/>
        </w:rPr>
      </w:pPr>
      <w:r>
        <w:rPr>
          <w:sz w:val="24"/>
        </w:rPr>
        <w:tab/>
        <w:t xml:space="preserve">б) фамилию, имя, отчество (последнее - при наличии) лица, подавшего жалобу, почтовый адрес, по которому должны быть направлены ответ, уведомление о переадресации обращения; </w:t>
      </w:r>
    </w:p>
    <w:p w:rsidR="003D4207" w:rsidRDefault="003D4207" w:rsidP="003D4207">
      <w:pPr>
        <w:jc w:val="both"/>
        <w:rPr>
          <w:sz w:val="24"/>
        </w:rPr>
      </w:pPr>
      <w:r>
        <w:rPr>
          <w:sz w:val="24"/>
        </w:rPr>
        <w:tab/>
        <w:t>в) существо жалобы;</w:t>
      </w:r>
    </w:p>
    <w:p w:rsidR="003D4207" w:rsidRDefault="003D4207" w:rsidP="003D4207">
      <w:pPr>
        <w:jc w:val="both"/>
        <w:rPr>
          <w:sz w:val="24"/>
        </w:rPr>
      </w:pPr>
      <w:r>
        <w:rPr>
          <w:sz w:val="24"/>
        </w:rPr>
        <w:tab/>
        <w:t>г) личную подпись (подпись уполномоченного представителя) и дату.</w:t>
      </w:r>
    </w:p>
    <w:p w:rsidR="003D4207" w:rsidRDefault="003D4207" w:rsidP="003D4207">
      <w:pPr>
        <w:autoSpaceDE w:val="0"/>
        <w:jc w:val="both"/>
        <w:rPr>
          <w:sz w:val="24"/>
        </w:rPr>
      </w:pPr>
      <w:r>
        <w:rPr>
          <w:sz w:val="24"/>
        </w:rPr>
        <w:tab/>
        <w:t>В случае необходимости в подтверждение своих доводов гражданин прилагает к жалобе документы и материалы либо их копии.</w:t>
      </w:r>
    </w:p>
    <w:p w:rsidR="003D4207" w:rsidRDefault="003D4207" w:rsidP="003D4207">
      <w:pPr>
        <w:jc w:val="both"/>
        <w:rPr>
          <w:sz w:val="24"/>
        </w:rPr>
      </w:pPr>
      <w:r>
        <w:rPr>
          <w:sz w:val="24"/>
        </w:rPr>
        <w:tab/>
        <w:t>5.4. Права заявителя на получение информации и документов, необходимых для обоснования и рассмотрения жалобы:</w:t>
      </w:r>
    </w:p>
    <w:p w:rsidR="003D4207" w:rsidRDefault="003D4207" w:rsidP="003D4207">
      <w:pPr>
        <w:autoSpaceDE w:val="0"/>
        <w:jc w:val="both"/>
        <w:rPr>
          <w:sz w:val="24"/>
        </w:rPr>
      </w:pPr>
      <w:r>
        <w:rPr>
          <w:sz w:val="24"/>
        </w:rPr>
        <w:tab/>
        <w:t>а) представлять дополнительные документы и материалы либо обращаться с просьбой об их истребовании;</w:t>
      </w:r>
    </w:p>
    <w:p w:rsidR="003D4207" w:rsidRDefault="003D4207" w:rsidP="003D4207">
      <w:pPr>
        <w:autoSpaceDE w:val="0"/>
        <w:jc w:val="both"/>
        <w:rPr>
          <w:sz w:val="24"/>
        </w:rPr>
      </w:pPr>
      <w:r>
        <w:rPr>
          <w:sz w:val="24"/>
        </w:rPr>
        <w:tab/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3D4207" w:rsidRDefault="003D4207" w:rsidP="003D4207">
      <w:pPr>
        <w:jc w:val="both"/>
        <w:rPr>
          <w:sz w:val="24"/>
        </w:rPr>
      </w:pPr>
      <w:r>
        <w:rPr>
          <w:sz w:val="24"/>
        </w:rPr>
        <w:tab/>
        <w:t>5.5. Жалоба не подлежит рассмотрению и возвращается гражданину в случаях, если:</w:t>
      </w:r>
    </w:p>
    <w:p w:rsidR="003D4207" w:rsidRDefault="003D4207" w:rsidP="003D4207">
      <w:pPr>
        <w:autoSpaceDE w:val="0"/>
        <w:jc w:val="both"/>
        <w:rPr>
          <w:sz w:val="24"/>
        </w:rPr>
      </w:pPr>
      <w:r>
        <w:rPr>
          <w:sz w:val="24"/>
        </w:rPr>
        <w:tab/>
        <w:t>а) в жалобе не указаны фамилия гражданина, направившего жалобу, и почтовый адрес, по которому должен быть направлен ответ;</w:t>
      </w:r>
    </w:p>
    <w:p w:rsidR="003D4207" w:rsidRDefault="003D4207" w:rsidP="003D4207">
      <w:pPr>
        <w:autoSpaceDE w:val="0"/>
        <w:jc w:val="both"/>
        <w:rPr>
          <w:sz w:val="24"/>
        </w:rPr>
      </w:pPr>
      <w:r>
        <w:rPr>
          <w:sz w:val="24"/>
        </w:rPr>
        <w:tab/>
        <w:t>б) жалоба содержит нецензурные либо оскорбительные выражения, угрозы жизни, здоровью и имуществу должностного лица, а также членов его семьи (гражданину направляется сообщение о недопустимости злоупотребления правом);</w:t>
      </w:r>
    </w:p>
    <w:p w:rsidR="003D4207" w:rsidRDefault="003D4207" w:rsidP="003D4207">
      <w:pPr>
        <w:autoSpaceDE w:val="0"/>
        <w:jc w:val="both"/>
        <w:rPr>
          <w:sz w:val="24"/>
        </w:rPr>
      </w:pPr>
      <w:r>
        <w:rPr>
          <w:sz w:val="24"/>
        </w:rPr>
        <w:tab/>
        <w:t>в) текст жалобы не поддается прочтению (жалоба возвращается гражданину, если его фамилия и почтовый адрес поддаются прочтению);</w:t>
      </w:r>
    </w:p>
    <w:p w:rsidR="003D4207" w:rsidRDefault="003D4207" w:rsidP="003D4207">
      <w:pPr>
        <w:pStyle w:val="a8"/>
        <w:spacing w:before="0" w:after="0"/>
        <w:jc w:val="both"/>
        <w:rPr>
          <w:sz w:val="24"/>
        </w:rPr>
      </w:pPr>
      <w:r>
        <w:rPr>
          <w:sz w:val="24"/>
        </w:rPr>
        <w:tab/>
        <w:t>г)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3D4207" w:rsidRDefault="003D4207" w:rsidP="003D4207">
      <w:pPr>
        <w:pStyle w:val="a8"/>
        <w:spacing w:before="0" w:after="0"/>
        <w:jc w:val="both"/>
        <w:rPr>
          <w:sz w:val="24"/>
        </w:rPr>
      </w:pPr>
      <w:r>
        <w:rPr>
          <w:sz w:val="24"/>
        </w:rPr>
        <w:tab/>
        <w:t xml:space="preserve">д) разглашаются сведения, составляющие государственную или иную охраняемую федеральным законом тайну (сообщается о невозможности дать ответ по существу поставленного в нем вопроса в связи с недопустимостью разглашения </w:t>
      </w:r>
      <w:r>
        <w:rPr>
          <w:sz w:val="24"/>
        </w:rPr>
        <w:lastRenderedPageBreak/>
        <w:t>указанных сведений).</w:t>
      </w:r>
    </w:p>
    <w:p w:rsidR="003D4207" w:rsidRDefault="003D4207" w:rsidP="003D4207">
      <w:pPr>
        <w:jc w:val="both"/>
        <w:rPr>
          <w:sz w:val="24"/>
        </w:rPr>
      </w:pPr>
      <w:r>
        <w:rPr>
          <w:sz w:val="24"/>
        </w:rPr>
        <w:tab/>
        <w:t>5.6. Жалоба, поступившая в Администрацию или Главе Администрации в соответствии с их компетенцией, рассматривается в течение 30 дней со дня регистрации.</w:t>
      </w:r>
    </w:p>
    <w:p w:rsidR="003D4207" w:rsidRDefault="003D4207" w:rsidP="003D4207">
      <w:pPr>
        <w:autoSpaceDE w:val="0"/>
        <w:jc w:val="both"/>
        <w:rPr>
          <w:sz w:val="24"/>
        </w:rPr>
      </w:pPr>
      <w:r>
        <w:rPr>
          <w:sz w:val="24"/>
        </w:rPr>
        <w:tab/>
        <w:t>5.7. Если заявителю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3D4207" w:rsidRDefault="003D4207" w:rsidP="003D4207">
      <w:pPr>
        <w:autoSpaceDE w:val="0"/>
        <w:jc w:val="both"/>
        <w:rPr>
          <w:sz w:val="24"/>
        </w:rPr>
      </w:pPr>
      <w:r>
        <w:rPr>
          <w:sz w:val="24"/>
        </w:rPr>
        <w:tab/>
        <w:t xml:space="preserve">5.8. Решения, действие (бездействие) Главы  Администрации, уполномоченного лица, могут быть обжалованы заинтересованными лицами в судебном порядке. </w:t>
      </w:r>
    </w:p>
    <w:p w:rsidR="003D4207" w:rsidRDefault="003D4207" w:rsidP="003D4207">
      <w:pPr>
        <w:autoSpaceDE w:val="0"/>
        <w:jc w:val="both"/>
        <w:rPr>
          <w:sz w:val="24"/>
        </w:rPr>
      </w:pPr>
      <w:r>
        <w:rPr>
          <w:sz w:val="24"/>
        </w:rPr>
        <w:tab/>
        <w:t>Заявление может быть подано гражданином в течение трех месяцев со дня, когда ему стало известно о нарушении его прав, свобод и законных интересов, в суд.</w:t>
      </w:r>
    </w:p>
    <w:p w:rsidR="003D4207" w:rsidRDefault="003D4207" w:rsidP="003D4207">
      <w:pPr>
        <w:autoSpaceDE w:val="0"/>
        <w:jc w:val="both"/>
        <w:rPr>
          <w:sz w:val="24"/>
        </w:rPr>
      </w:pPr>
      <w:r>
        <w:rPr>
          <w:sz w:val="24"/>
        </w:rPr>
        <w:tab/>
        <w:t>В случае если действие (бездействие), принятое решение в ходе предоставления услуги, затрагивает права и законные интересы гражданина, организации (заявителя) в сфере предпринимательской и иной экономической деятельности, заявление направляется заинтересованными лицами в арбитражный суд в течение трех месяцев со дня, когда гражданину, организации стало известно о нарушении их прав и законных интересов.</w:t>
      </w:r>
    </w:p>
    <w:p w:rsidR="003D4207" w:rsidRDefault="003D4207" w:rsidP="003D4207">
      <w:pPr>
        <w:autoSpaceDE w:val="0"/>
        <w:ind w:firstLine="993"/>
        <w:jc w:val="both"/>
        <w:rPr>
          <w:sz w:val="24"/>
        </w:rPr>
      </w:pPr>
    </w:p>
    <w:p w:rsidR="003D4207" w:rsidRDefault="003D4207" w:rsidP="003D4207">
      <w:pPr>
        <w:autoSpaceDE w:val="0"/>
        <w:ind w:firstLine="993"/>
        <w:jc w:val="both"/>
        <w:rPr>
          <w:sz w:val="24"/>
        </w:rPr>
      </w:pPr>
    </w:p>
    <w:p w:rsidR="003D4207" w:rsidRDefault="003D4207" w:rsidP="003D4207">
      <w:pPr>
        <w:tabs>
          <w:tab w:val="left" w:pos="1260"/>
          <w:tab w:val="left" w:pos="3420"/>
          <w:tab w:val="center" w:pos="4909"/>
        </w:tabs>
        <w:jc w:val="both"/>
        <w:rPr>
          <w:sz w:val="24"/>
        </w:rPr>
      </w:pPr>
    </w:p>
    <w:p w:rsidR="003D4207" w:rsidRDefault="003D4207" w:rsidP="003D4207">
      <w:pPr>
        <w:pStyle w:val="a5"/>
        <w:spacing w:after="0"/>
        <w:jc w:val="both"/>
        <w:rPr>
          <w:sz w:val="24"/>
        </w:rPr>
      </w:pPr>
    </w:p>
    <w:p w:rsidR="003D4207" w:rsidRDefault="003D4207" w:rsidP="003D4207">
      <w:pPr>
        <w:sectPr w:rsidR="003D4207">
          <w:pgSz w:w="11906" w:h="16838"/>
          <w:pgMar w:top="533" w:right="1134" w:bottom="1134" w:left="1134" w:header="720" w:footer="720" w:gutter="0"/>
          <w:cols w:space="720"/>
          <w:docGrid w:linePitch="360"/>
        </w:sectPr>
      </w:pPr>
    </w:p>
    <w:p w:rsidR="003D4207" w:rsidRDefault="003D4207" w:rsidP="003D4207">
      <w:pPr>
        <w:pageBreakBefore/>
        <w:ind w:firstLine="284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3D4207" w:rsidRDefault="003D4207" w:rsidP="003D4207">
      <w:pPr>
        <w:ind w:firstLine="284"/>
        <w:jc w:val="right"/>
        <w:rPr>
          <w:color w:val="000000"/>
          <w:sz w:val="24"/>
        </w:rPr>
      </w:pPr>
      <w:r>
        <w:rPr>
          <w:sz w:val="24"/>
        </w:rPr>
        <w:t xml:space="preserve">к административному </w:t>
      </w:r>
      <w:r>
        <w:rPr>
          <w:color w:val="000000"/>
          <w:sz w:val="24"/>
        </w:rPr>
        <w:t xml:space="preserve">регламенту </w:t>
      </w:r>
    </w:p>
    <w:p w:rsidR="003D4207" w:rsidRDefault="003D4207" w:rsidP="003D4207">
      <w:pPr>
        <w:ind w:firstLine="284"/>
        <w:jc w:val="right"/>
        <w:rPr>
          <w:color w:val="000000"/>
          <w:sz w:val="24"/>
        </w:rPr>
      </w:pPr>
    </w:p>
    <w:p w:rsidR="003D4207" w:rsidRDefault="003D4207" w:rsidP="003D4207">
      <w:pPr>
        <w:ind w:firstLine="284"/>
        <w:jc w:val="right"/>
        <w:rPr>
          <w:sz w:val="24"/>
        </w:rPr>
      </w:pPr>
    </w:p>
    <w:p w:rsidR="003D4207" w:rsidRDefault="003D4207" w:rsidP="003D4207">
      <w:pPr>
        <w:tabs>
          <w:tab w:val="left" w:pos="4013"/>
        </w:tabs>
        <w:ind w:firstLine="284"/>
        <w:jc w:val="center"/>
        <w:rPr>
          <w:b/>
          <w:sz w:val="24"/>
        </w:rPr>
      </w:pPr>
      <w:r>
        <w:rPr>
          <w:b/>
          <w:sz w:val="24"/>
        </w:rPr>
        <w:t>Форма заявления на предоставление муниципальной услуги</w:t>
      </w:r>
    </w:p>
    <w:p w:rsidR="003D4207" w:rsidRDefault="003D4207" w:rsidP="003D4207">
      <w:pPr>
        <w:ind w:firstLine="284"/>
        <w:rPr>
          <w:sz w:val="24"/>
        </w:rPr>
      </w:pPr>
    </w:p>
    <w:p w:rsidR="003D4207" w:rsidRDefault="003D4207" w:rsidP="003D4207">
      <w:pPr>
        <w:shd w:val="clear" w:color="auto" w:fill="FFFFFF"/>
        <w:spacing w:line="100" w:lineRule="atLeast"/>
        <w:ind w:right="-57" w:firstLine="4140"/>
        <w:rPr>
          <w:rFonts w:cs="Courier New"/>
          <w:bCs/>
          <w:sz w:val="24"/>
        </w:rPr>
      </w:pPr>
      <w:r>
        <w:rPr>
          <w:rFonts w:cs="Courier New"/>
          <w:bCs/>
          <w:sz w:val="24"/>
        </w:rPr>
        <w:t xml:space="preserve">Главе ________ сельского </w:t>
      </w:r>
    </w:p>
    <w:p w:rsidR="003D4207" w:rsidRDefault="003D4207" w:rsidP="003D4207">
      <w:pPr>
        <w:shd w:val="clear" w:color="auto" w:fill="FFFFFF"/>
        <w:spacing w:line="100" w:lineRule="atLeast"/>
        <w:ind w:right="-57" w:firstLine="4140"/>
        <w:rPr>
          <w:rFonts w:cs="Courier New"/>
          <w:bCs/>
          <w:sz w:val="24"/>
        </w:rPr>
      </w:pPr>
      <w:r>
        <w:rPr>
          <w:rFonts w:cs="Courier New"/>
          <w:bCs/>
          <w:sz w:val="24"/>
        </w:rPr>
        <w:t>поселения</w:t>
      </w:r>
    </w:p>
    <w:p w:rsidR="003D4207" w:rsidRDefault="003D4207" w:rsidP="003D4207">
      <w:pPr>
        <w:shd w:val="clear" w:color="auto" w:fill="FFFFFF"/>
        <w:ind w:right="-57" w:firstLine="4140"/>
        <w:rPr>
          <w:rFonts w:cs="Courier New"/>
          <w:bCs/>
          <w:sz w:val="24"/>
        </w:rPr>
      </w:pPr>
      <w:r>
        <w:rPr>
          <w:rFonts w:cs="Courier New"/>
          <w:bCs/>
          <w:sz w:val="24"/>
        </w:rPr>
        <w:t>_________________________________</w:t>
      </w:r>
    </w:p>
    <w:p w:rsidR="003D4207" w:rsidRDefault="003D4207" w:rsidP="003D4207">
      <w:pPr>
        <w:shd w:val="clear" w:color="auto" w:fill="FFFFFF"/>
        <w:ind w:right="-57" w:firstLine="4140"/>
        <w:jc w:val="both"/>
        <w:rPr>
          <w:rFonts w:cs="Courier New"/>
          <w:bCs/>
          <w:sz w:val="24"/>
        </w:rPr>
      </w:pPr>
      <w:r>
        <w:rPr>
          <w:rFonts w:cs="Courier New"/>
          <w:bCs/>
          <w:sz w:val="24"/>
        </w:rPr>
        <w:t xml:space="preserve">               Ф.И.О.</w:t>
      </w:r>
    </w:p>
    <w:p w:rsidR="003D4207" w:rsidRDefault="003D4207" w:rsidP="003D4207">
      <w:pPr>
        <w:shd w:val="clear" w:color="auto" w:fill="FFFFFF"/>
        <w:ind w:right="-57" w:firstLine="4140"/>
        <w:rPr>
          <w:rFonts w:cs="Courier New"/>
          <w:bCs/>
          <w:sz w:val="24"/>
        </w:rPr>
      </w:pPr>
      <w:r>
        <w:rPr>
          <w:rFonts w:cs="Courier New"/>
          <w:bCs/>
          <w:sz w:val="24"/>
        </w:rPr>
        <w:t>от________________________________</w:t>
      </w:r>
    </w:p>
    <w:p w:rsidR="003D4207" w:rsidRDefault="003D4207" w:rsidP="003D4207">
      <w:pPr>
        <w:shd w:val="clear" w:color="auto" w:fill="FFFFFF"/>
        <w:ind w:right="-57" w:firstLine="4140"/>
        <w:rPr>
          <w:rFonts w:cs="Courier New"/>
          <w:bCs/>
          <w:sz w:val="24"/>
        </w:rPr>
      </w:pPr>
      <w:r>
        <w:rPr>
          <w:rFonts w:cs="Courier New"/>
          <w:bCs/>
          <w:sz w:val="24"/>
        </w:rPr>
        <w:t xml:space="preserve">               Ф.И.О.</w:t>
      </w:r>
    </w:p>
    <w:p w:rsidR="003D4207" w:rsidRDefault="003D4207" w:rsidP="003D4207">
      <w:pPr>
        <w:shd w:val="clear" w:color="auto" w:fill="FFFFFF"/>
        <w:tabs>
          <w:tab w:val="left" w:pos="4500"/>
        </w:tabs>
        <w:ind w:right="-57" w:firstLine="4140"/>
        <w:rPr>
          <w:rFonts w:cs="Courier New"/>
          <w:bCs/>
          <w:sz w:val="24"/>
        </w:rPr>
      </w:pPr>
      <w:r>
        <w:rPr>
          <w:rFonts w:cs="Courier New"/>
          <w:bCs/>
          <w:sz w:val="24"/>
        </w:rPr>
        <w:t>адрес:_____________________________</w:t>
      </w:r>
    </w:p>
    <w:p w:rsidR="003D4207" w:rsidRDefault="003D4207" w:rsidP="003D4207">
      <w:pPr>
        <w:shd w:val="clear" w:color="auto" w:fill="FFFFFF"/>
        <w:tabs>
          <w:tab w:val="left" w:pos="4500"/>
        </w:tabs>
        <w:ind w:right="-57" w:firstLine="4140"/>
        <w:rPr>
          <w:rFonts w:cs="Courier New"/>
          <w:bCs/>
          <w:sz w:val="24"/>
        </w:rPr>
      </w:pPr>
    </w:p>
    <w:p w:rsidR="003D4207" w:rsidRDefault="003D4207" w:rsidP="003D4207">
      <w:pPr>
        <w:shd w:val="clear" w:color="auto" w:fill="FFFFFF"/>
        <w:tabs>
          <w:tab w:val="left" w:pos="4500"/>
        </w:tabs>
        <w:ind w:right="-57" w:firstLine="4140"/>
        <w:rPr>
          <w:rFonts w:cs="Courier New"/>
          <w:bCs/>
          <w:sz w:val="24"/>
        </w:rPr>
      </w:pPr>
      <w:r>
        <w:rPr>
          <w:rFonts w:cs="Courier New"/>
          <w:bCs/>
          <w:sz w:val="24"/>
        </w:rPr>
        <w:t>__________________________________</w:t>
      </w:r>
    </w:p>
    <w:p w:rsidR="003D4207" w:rsidRDefault="003D4207" w:rsidP="003D4207">
      <w:pPr>
        <w:shd w:val="clear" w:color="auto" w:fill="FFFFFF"/>
        <w:tabs>
          <w:tab w:val="left" w:pos="4500"/>
        </w:tabs>
        <w:ind w:right="-57" w:firstLine="4140"/>
        <w:rPr>
          <w:rFonts w:cs="Courier New"/>
          <w:bCs/>
          <w:sz w:val="24"/>
        </w:rPr>
      </w:pPr>
    </w:p>
    <w:p w:rsidR="003D4207" w:rsidRDefault="003D4207" w:rsidP="003D4207">
      <w:pPr>
        <w:shd w:val="clear" w:color="auto" w:fill="FFFFFF"/>
        <w:tabs>
          <w:tab w:val="left" w:pos="4500"/>
        </w:tabs>
        <w:ind w:right="-57" w:firstLine="4140"/>
        <w:rPr>
          <w:rFonts w:cs="Courier New"/>
          <w:bCs/>
          <w:sz w:val="24"/>
        </w:rPr>
      </w:pPr>
      <w:r>
        <w:rPr>
          <w:rFonts w:cs="Courier New"/>
          <w:bCs/>
          <w:sz w:val="24"/>
        </w:rPr>
        <w:t>__________________________________</w:t>
      </w:r>
    </w:p>
    <w:p w:rsidR="003D4207" w:rsidRDefault="003D4207" w:rsidP="003D4207">
      <w:pPr>
        <w:shd w:val="clear" w:color="auto" w:fill="FFFFFF"/>
        <w:tabs>
          <w:tab w:val="left" w:pos="4500"/>
        </w:tabs>
        <w:ind w:right="-57" w:firstLine="4140"/>
        <w:rPr>
          <w:rFonts w:cs="Courier New"/>
          <w:bCs/>
          <w:sz w:val="24"/>
        </w:rPr>
      </w:pPr>
    </w:p>
    <w:p w:rsidR="003D4207" w:rsidRDefault="003D4207" w:rsidP="003D4207">
      <w:pPr>
        <w:shd w:val="clear" w:color="auto" w:fill="FFFFFF"/>
        <w:tabs>
          <w:tab w:val="left" w:pos="4500"/>
        </w:tabs>
        <w:ind w:right="-57" w:firstLine="4140"/>
        <w:rPr>
          <w:rFonts w:cs="Courier New"/>
          <w:bCs/>
          <w:sz w:val="24"/>
        </w:rPr>
      </w:pPr>
      <w:r>
        <w:rPr>
          <w:rFonts w:cs="Courier New"/>
          <w:bCs/>
          <w:sz w:val="24"/>
        </w:rPr>
        <w:t>телефон: __________________________</w:t>
      </w:r>
    </w:p>
    <w:p w:rsidR="003D4207" w:rsidRDefault="003D4207" w:rsidP="003D4207">
      <w:pPr>
        <w:shd w:val="clear" w:color="auto" w:fill="FFFFFF"/>
        <w:ind w:right="-57" w:firstLine="708"/>
        <w:jc w:val="right"/>
        <w:rPr>
          <w:rFonts w:cs="Courier New"/>
          <w:bCs/>
          <w:sz w:val="24"/>
        </w:rPr>
      </w:pPr>
    </w:p>
    <w:p w:rsidR="003D4207" w:rsidRDefault="003D4207" w:rsidP="003D4207">
      <w:pPr>
        <w:shd w:val="clear" w:color="auto" w:fill="FFFFFF"/>
        <w:ind w:right="-57" w:firstLine="708"/>
        <w:jc w:val="center"/>
        <w:rPr>
          <w:rFonts w:cs="Courier New"/>
          <w:bCs/>
          <w:sz w:val="24"/>
        </w:rPr>
      </w:pPr>
    </w:p>
    <w:p w:rsidR="003D4207" w:rsidRDefault="003D4207" w:rsidP="003D4207">
      <w:pPr>
        <w:shd w:val="clear" w:color="auto" w:fill="FFFFFF"/>
        <w:ind w:right="-57" w:firstLine="708"/>
        <w:jc w:val="center"/>
        <w:rPr>
          <w:rFonts w:cs="Courier New"/>
          <w:bCs/>
          <w:sz w:val="24"/>
        </w:rPr>
      </w:pPr>
      <w:r>
        <w:rPr>
          <w:rFonts w:cs="Courier New"/>
          <w:bCs/>
          <w:sz w:val="24"/>
        </w:rPr>
        <w:t>Заявление.</w:t>
      </w:r>
    </w:p>
    <w:p w:rsidR="003D4207" w:rsidRDefault="003D4207" w:rsidP="003D4207">
      <w:pPr>
        <w:shd w:val="clear" w:color="auto" w:fill="FFFFFF"/>
        <w:ind w:right="-57" w:firstLine="708"/>
        <w:jc w:val="center"/>
        <w:rPr>
          <w:rFonts w:cs="Courier New"/>
          <w:bCs/>
          <w:sz w:val="24"/>
        </w:rPr>
      </w:pPr>
    </w:p>
    <w:p w:rsidR="003D4207" w:rsidRDefault="003D4207" w:rsidP="003D4207">
      <w:pPr>
        <w:shd w:val="clear" w:color="auto" w:fill="FFFFFF"/>
        <w:ind w:right="-57" w:firstLine="708"/>
        <w:jc w:val="both"/>
        <w:rPr>
          <w:rFonts w:cs="Courier New"/>
          <w:bCs/>
          <w:sz w:val="24"/>
        </w:rPr>
      </w:pPr>
      <w:r>
        <w:rPr>
          <w:rFonts w:cs="Courier New"/>
          <w:bCs/>
          <w:sz w:val="24"/>
        </w:rPr>
        <w:t xml:space="preserve">Прошу выдать ордер на проведение земляных работ по </w:t>
      </w:r>
    </w:p>
    <w:p w:rsidR="003D4207" w:rsidRDefault="003D4207" w:rsidP="003D4207">
      <w:pPr>
        <w:shd w:val="clear" w:color="auto" w:fill="FFFFFF"/>
        <w:ind w:right="-57"/>
        <w:jc w:val="center"/>
        <w:rPr>
          <w:rFonts w:cs="Courier New"/>
          <w:bCs/>
          <w:sz w:val="24"/>
        </w:rPr>
      </w:pPr>
      <w:r>
        <w:rPr>
          <w:rFonts w:cs="Courier New"/>
          <w:bCs/>
          <w:sz w:val="24"/>
        </w:rPr>
        <w:t>_________________________________________________________________                                                         (назначение земляных работ)</w:t>
      </w:r>
    </w:p>
    <w:p w:rsidR="003D4207" w:rsidRDefault="003D4207" w:rsidP="003D4207">
      <w:pPr>
        <w:shd w:val="clear" w:color="auto" w:fill="FFFFFF"/>
        <w:ind w:right="-57"/>
        <w:jc w:val="both"/>
        <w:rPr>
          <w:rFonts w:cs="Courier New"/>
          <w:bCs/>
          <w:sz w:val="24"/>
        </w:rPr>
      </w:pPr>
      <w:r>
        <w:rPr>
          <w:rFonts w:cs="Courier New"/>
          <w:bCs/>
          <w:sz w:val="24"/>
        </w:rPr>
        <w:t>в районе ________________________________________________________</w:t>
      </w:r>
    </w:p>
    <w:p w:rsidR="003D4207" w:rsidRDefault="003D4207" w:rsidP="003D4207">
      <w:pPr>
        <w:shd w:val="clear" w:color="auto" w:fill="FFFFFF"/>
        <w:ind w:right="-57"/>
        <w:jc w:val="center"/>
        <w:rPr>
          <w:rFonts w:cs="Courier New"/>
          <w:bCs/>
          <w:sz w:val="24"/>
        </w:rPr>
      </w:pPr>
      <w:r>
        <w:rPr>
          <w:rFonts w:cs="Courier New"/>
          <w:bCs/>
          <w:sz w:val="24"/>
        </w:rPr>
        <w:t xml:space="preserve">(указать место, объект строительства (реконструкции или капитального ремонта), </w:t>
      </w:r>
    </w:p>
    <w:p w:rsidR="003D4207" w:rsidRDefault="003D4207" w:rsidP="003D4207">
      <w:pPr>
        <w:shd w:val="clear" w:color="auto" w:fill="FFFFFF"/>
        <w:ind w:right="-57"/>
        <w:jc w:val="both"/>
        <w:rPr>
          <w:rFonts w:cs="Courier New"/>
          <w:bCs/>
          <w:sz w:val="24"/>
        </w:rPr>
      </w:pPr>
      <w:r>
        <w:rPr>
          <w:rFonts w:cs="Courier New"/>
          <w:bCs/>
          <w:sz w:val="24"/>
        </w:rPr>
        <w:t>_________________________________________________________________</w:t>
      </w:r>
    </w:p>
    <w:p w:rsidR="003D4207" w:rsidRDefault="003D4207" w:rsidP="003D4207">
      <w:pPr>
        <w:shd w:val="clear" w:color="auto" w:fill="FFFFFF"/>
        <w:ind w:right="-57"/>
        <w:jc w:val="center"/>
        <w:rPr>
          <w:rFonts w:cs="Courier New"/>
          <w:bCs/>
          <w:sz w:val="24"/>
        </w:rPr>
      </w:pPr>
      <w:r>
        <w:rPr>
          <w:rFonts w:cs="Courier New"/>
          <w:bCs/>
          <w:sz w:val="24"/>
        </w:rPr>
        <w:t xml:space="preserve">организацию и лицо, ответственное за производство земляных работ, </w:t>
      </w:r>
    </w:p>
    <w:p w:rsidR="003D4207" w:rsidRDefault="003D4207" w:rsidP="003D4207">
      <w:pPr>
        <w:shd w:val="clear" w:color="auto" w:fill="FFFFFF"/>
        <w:ind w:right="-57"/>
        <w:jc w:val="center"/>
        <w:rPr>
          <w:rFonts w:cs="Courier New"/>
          <w:bCs/>
          <w:sz w:val="24"/>
        </w:rPr>
      </w:pPr>
      <w:r>
        <w:rPr>
          <w:rFonts w:cs="Courier New"/>
          <w:bCs/>
          <w:sz w:val="24"/>
        </w:rPr>
        <w:t>_________________________________________________________________сроки выполнения работ)</w:t>
      </w:r>
    </w:p>
    <w:p w:rsidR="003D4207" w:rsidRDefault="003D4207" w:rsidP="003D4207">
      <w:pPr>
        <w:shd w:val="clear" w:color="auto" w:fill="FFFFFF"/>
        <w:spacing w:line="360" w:lineRule="auto"/>
        <w:ind w:right="-57"/>
        <w:jc w:val="both"/>
        <w:rPr>
          <w:rFonts w:cs="Courier New"/>
          <w:bCs/>
          <w:sz w:val="24"/>
        </w:rPr>
      </w:pPr>
      <w:r>
        <w:rPr>
          <w:rFonts w:cs="Courier New"/>
          <w:bCs/>
          <w:sz w:val="24"/>
        </w:rPr>
        <w:t>_________________________________________________________________</w:t>
      </w:r>
    </w:p>
    <w:p w:rsidR="003D4207" w:rsidRDefault="003D4207" w:rsidP="003D4207">
      <w:pPr>
        <w:shd w:val="clear" w:color="auto" w:fill="FFFFFF"/>
        <w:spacing w:line="360" w:lineRule="auto"/>
        <w:ind w:right="-57"/>
        <w:jc w:val="both"/>
        <w:rPr>
          <w:rFonts w:cs="Courier New"/>
          <w:bCs/>
          <w:sz w:val="24"/>
        </w:rPr>
      </w:pPr>
      <w:r>
        <w:rPr>
          <w:rFonts w:cs="Courier New"/>
          <w:bCs/>
          <w:sz w:val="24"/>
        </w:rPr>
        <w:t>_________________________________________________________________</w:t>
      </w:r>
    </w:p>
    <w:p w:rsidR="003D4207" w:rsidRDefault="003D4207" w:rsidP="003D4207">
      <w:pPr>
        <w:shd w:val="clear" w:color="auto" w:fill="FFFFFF"/>
        <w:spacing w:line="360" w:lineRule="auto"/>
        <w:ind w:right="-57"/>
        <w:jc w:val="both"/>
        <w:rPr>
          <w:rFonts w:cs="Courier New"/>
          <w:bCs/>
          <w:sz w:val="24"/>
        </w:rPr>
      </w:pPr>
      <w:r>
        <w:rPr>
          <w:rFonts w:cs="Courier New"/>
          <w:bCs/>
          <w:sz w:val="24"/>
        </w:rPr>
        <w:t>_________________________________________________________________</w:t>
      </w:r>
    </w:p>
    <w:p w:rsidR="003D4207" w:rsidRDefault="003D4207" w:rsidP="003D4207">
      <w:pPr>
        <w:shd w:val="clear" w:color="auto" w:fill="FFFFFF"/>
        <w:ind w:right="-57" w:firstLine="708"/>
        <w:jc w:val="both"/>
        <w:rPr>
          <w:rFonts w:cs="Courier New"/>
          <w:bCs/>
          <w:sz w:val="24"/>
        </w:rPr>
      </w:pPr>
    </w:p>
    <w:p w:rsidR="003D4207" w:rsidRDefault="003D4207" w:rsidP="003D4207">
      <w:pPr>
        <w:shd w:val="clear" w:color="auto" w:fill="FFFFFF"/>
        <w:spacing w:line="360" w:lineRule="auto"/>
        <w:ind w:right="-57"/>
        <w:jc w:val="both"/>
        <w:rPr>
          <w:rFonts w:cs="Courier New"/>
          <w:bCs/>
          <w:sz w:val="24"/>
        </w:rPr>
      </w:pPr>
      <w:r>
        <w:rPr>
          <w:rFonts w:cs="Courier New"/>
          <w:bCs/>
          <w:sz w:val="24"/>
        </w:rPr>
        <w:t xml:space="preserve">       Приложение:</w:t>
      </w:r>
    </w:p>
    <w:p w:rsidR="003D4207" w:rsidRDefault="003D4207" w:rsidP="003D4207">
      <w:pPr>
        <w:shd w:val="clear" w:color="auto" w:fill="FFFFFF"/>
        <w:ind w:left="1068" w:right="-57" w:hanging="1068"/>
        <w:jc w:val="both"/>
        <w:rPr>
          <w:rFonts w:cs="Courier New"/>
          <w:bCs/>
          <w:sz w:val="24"/>
        </w:rPr>
      </w:pPr>
      <w:r>
        <w:rPr>
          <w:rFonts w:cs="Courier New"/>
          <w:bCs/>
          <w:sz w:val="24"/>
        </w:rPr>
        <w:t>1.</w:t>
      </w:r>
    </w:p>
    <w:p w:rsidR="003D4207" w:rsidRDefault="003D4207" w:rsidP="003D4207">
      <w:pPr>
        <w:shd w:val="clear" w:color="auto" w:fill="FFFFFF"/>
        <w:ind w:left="1068" w:right="-57" w:hanging="1068"/>
        <w:jc w:val="both"/>
        <w:rPr>
          <w:rFonts w:cs="Courier New"/>
          <w:bCs/>
          <w:sz w:val="24"/>
        </w:rPr>
      </w:pPr>
      <w:r>
        <w:rPr>
          <w:rFonts w:cs="Courier New"/>
          <w:bCs/>
          <w:sz w:val="24"/>
        </w:rPr>
        <w:t>2.</w:t>
      </w:r>
    </w:p>
    <w:p w:rsidR="003D4207" w:rsidRDefault="003D4207" w:rsidP="003D4207">
      <w:pPr>
        <w:shd w:val="clear" w:color="auto" w:fill="FFFFFF"/>
        <w:ind w:left="1068" w:right="-57" w:hanging="1068"/>
        <w:jc w:val="both"/>
        <w:rPr>
          <w:rFonts w:cs="Courier New"/>
          <w:bCs/>
          <w:sz w:val="24"/>
        </w:rPr>
      </w:pPr>
    </w:p>
    <w:p w:rsidR="003D4207" w:rsidRDefault="003D4207" w:rsidP="003D4207">
      <w:pPr>
        <w:shd w:val="clear" w:color="auto" w:fill="FFFFFF"/>
        <w:ind w:left="1068" w:right="-57" w:hanging="1068"/>
        <w:jc w:val="both"/>
        <w:rPr>
          <w:rFonts w:cs="Courier New"/>
          <w:bCs/>
          <w:sz w:val="24"/>
        </w:rPr>
      </w:pPr>
    </w:p>
    <w:p w:rsidR="003D4207" w:rsidRDefault="003D4207" w:rsidP="003D4207">
      <w:pPr>
        <w:shd w:val="clear" w:color="auto" w:fill="FFFFFF"/>
        <w:ind w:left="1068" w:right="-57" w:hanging="1068"/>
        <w:jc w:val="both"/>
        <w:rPr>
          <w:rFonts w:cs="Courier New"/>
          <w:bCs/>
          <w:sz w:val="24"/>
        </w:rPr>
      </w:pPr>
    </w:p>
    <w:p w:rsidR="003D4207" w:rsidRDefault="003D4207" w:rsidP="003D4207">
      <w:pPr>
        <w:shd w:val="clear" w:color="auto" w:fill="FFFFFF"/>
        <w:ind w:left="1068" w:right="-57" w:hanging="1068"/>
        <w:jc w:val="both"/>
        <w:rPr>
          <w:rFonts w:cs="Courier New"/>
          <w:bCs/>
          <w:sz w:val="24"/>
        </w:rPr>
      </w:pPr>
    </w:p>
    <w:p w:rsidR="003D4207" w:rsidRDefault="003D4207" w:rsidP="003D4207">
      <w:pPr>
        <w:shd w:val="clear" w:color="auto" w:fill="FFFFFF"/>
        <w:ind w:right="-57"/>
        <w:jc w:val="center"/>
        <w:rPr>
          <w:rFonts w:cs="Courier New"/>
          <w:bCs/>
          <w:sz w:val="24"/>
        </w:rPr>
      </w:pPr>
      <w:r>
        <w:rPr>
          <w:rFonts w:cs="Courier New"/>
          <w:bCs/>
          <w:sz w:val="24"/>
        </w:rPr>
        <w:t>_____________    ____________________       ___________                          должность                  подпись                     Ф.И.О.</w:t>
      </w:r>
    </w:p>
    <w:p w:rsidR="003D4207" w:rsidRDefault="003D4207" w:rsidP="003D4207">
      <w:pPr>
        <w:tabs>
          <w:tab w:val="left" w:pos="6465"/>
        </w:tabs>
        <w:rPr>
          <w:rFonts w:cs="Courier New"/>
          <w:sz w:val="24"/>
        </w:rPr>
      </w:pPr>
    </w:p>
    <w:p w:rsidR="003D4207" w:rsidRDefault="003D4207" w:rsidP="003D4207">
      <w:pPr>
        <w:tabs>
          <w:tab w:val="left" w:pos="6465"/>
        </w:tabs>
        <w:rPr>
          <w:rFonts w:cs="Courier New"/>
          <w:sz w:val="24"/>
        </w:rPr>
      </w:pPr>
    </w:p>
    <w:p w:rsidR="003D4207" w:rsidRDefault="003D4207" w:rsidP="003D4207">
      <w:pPr>
        <w:tabs>
          <w:tab w:val="left" w:pos="6465"/>
        </w:tabs>
        <w:rPr>
          <w:rFonts w:cs="Courier New"/>
          <w:sz w:val="24"/>
        </w:rPr>
      </w:pPr>
    </w:p>
    <w:p w:rsidR="003D4207" w:rsidRDefault="003D4207" w:rsidP="003D4207">
      <w:pPr>
        <w:tabs>
          <w:tab w:val="left" w:pos="6465"/>
        </w:tabs>
        <w:rPr>
          <w:rFonts w:cs="Courier New"/>
          <w:sz w:val="24"/>
        </w:rPr>
      </w:pPr>
      <w:r>
        <w:rPr>
          <w:rFonts w:cs="Courier New"/>
          <w:sz w:val="24"/>
        </w:rPr>
        <w:t>«__» _________20____ г.</w:t>
      </w:r>
    </w:p>
    <w:p w:rsidR="003D4207" w:rsidRDefault="003D4207" w:rsidP="003D4207">
      <w:pPr>
        <w:tabs>
          <w:tab w:val="left" w:pos="1147"/>
        </w:tabs>
        <w:ind w:firstLine="284"/>
        <w:rPr>
          <w:rFonts w:cs="Courier New"/>
          <w:sz w:val="24"/>
        </w:rPr>
      </w:pPr>
      <w:r>
        <w:rPr>
          <w:rFonts w:cs="Courier New"/>
          <w:sz w:val="24"/>
        </w:rPr>
        <w:t xml:space="preserve">М.П. </w:t>
      </w:r>
    </w:p>
    <w:p w:rsidR="003D4207" w:rsidRDefault="003D4207" w:rsidP="003D4207">
      <w:pPr>
        <w:ind w:firstLine="284"/>
        <w:jc w:val="right"/>
        <w:rPr>
          <w:sz w:val="24"/>
        </w:rPr>
      </w:pPr>
    </w:p>
    <w:p w:rsidR="003D4207" w:rsidRDefault="003D4207" w:rsidP="003D4207">
      <w:pPr>
        <w:ind w:firstLine="284"/>
        <w:jc w:val="right"/>
        <w:rPr>
          <w:sz w:val="24"/>
        </w:rPr>
      </w:pPr>
    </w:p>
    <w:p w:rsidR="003D4207" w:rsidRDefault="003D4207" w:rsidP="003D4207">
      <w:pPr>
        <w:pageBreakBefore/>
        <w:ind w:firstLine="284"/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p w:rsidR="003D4207" w:rsidRDefault="003D4207" w:rsidP="003D4207">
      <w:pPr>
        <w:ind w:firstLine="284"/>
        <w:jc w:val="right"/>
        <w:rPr>
          <w:color w:val="000000"/>
          <w:sz w:val="24"/>
        </w:rPr>
      </w:pPr>
      <w:r>
        <w:rPr>
          <w:sz w:val="24"/>
        </w:rPr>
        <w:t xml:space="preserve">к административному </w:t>
      </w:r>
      <w:r>
        <w:rPr>
          <w:color w:val="000000"/>
          <w:sz w:val="24"/>
        </w:rPr>
        <w:t xml:space="preserve">регламенту </w:t>
      </w:r>
    </w:p>
    <w:p w:rsidR="003D4207" w:rsidRDefault="003D4207" w:rsidP="003D4207">
      <w:pPr>
        <w:ind w:firstLine="284"/>
        <w:jc w:val="right"/>
        <w:rPr>
          <w:sz w:val="24"/>
        </w:rPr>
      </w:pPr>
    </w:p>
    <w:p w:rsidR="003D4207" w:rsidRDefault="003D4207" w:rsidP="003D4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3D4207" w:rsidRDefault="003D4207" w:rsidP="003D4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ОБЛАСТЬ. ЛИВЕНСКИЙ РАЙОН</w:t>
      </w:r>
    </w:p>
    <w:p w:rsidR="003D4207" w:rsidRDefault="003D4207" w:rsidP="003D4207">
      <w:pPr>
        <w:jc w:val="center"/>
        <w:rPr>
          <w:b/>
        </w:rPr>
      </w:pPr>
    </w:p>
    <w:p w:rsidR="003D4207" w:rsidRDefault="003D4207" w:rsidP="003D4207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3D4207" w:rsidRDefault="003D4207" w:rsidP="003D4207">
      <w:pPr>
        <w:rPr>
          <w:b/>
        </w:rPr>
      </w:pPr>
      <w:r>
        <w:rPr>
          <w:b/>
        </w:rPr>
        <w:t xml:space="preserve">                                           НИКИТИНСКОГО   СЕЛЬСКОГО ПОСЕЛЕНИЯ</w:t>
      </w:r>
    </w:p>
    <w:p w:rsidR="003D4207" w:rsidRDefault="003D4207" w:rsidP="003D4207">
      <w:pPr>
        <w:jc w:val="center"/>
        <w:rPr>
          <w:b/>
        </w:rPr>
      </w:pPr>
    </w:p>
    <w:p w:rsidR="003D4207" w:rsidRDefault="003D4207" w:rsidP="003D4207">
      <w:pPr>
        <w:jc w:val="center"/>
        <w:rPr>
          <w:b/>
        </w:rPr>
      </w:pPr>
      <w:r>
        <w:rPr>
          <w:b/>
        </w:rPr>
        <w:t xml:space="preserve">ОРДЕР </w:t>
      </w:r>
    </w:p>
    <w:p w:rsidR="003D4207" w:rsidRDefault="003D4207" w:rsidP="003D4207">
      <w:pPr>
        <w:jc w:val="center"/>
        <w:rPr>
          <w:b/>
        </w:rPr>
      </w:pPr>
    </w:p>
    <w:p w:rsidR="003D4207" w:rsidRDefault="003D4207" w:rsidP="003D4207">
      <w:pPr>
        <w:jc w:val="center"/>
        <w:rPr>
          <w:b/>
        </w:rPr>
      </w:pPr>
      <w:r>
        <w:rPr>
          <w:b/>
        </w:rPr>
        <w:t xml:space="preserve"> </w:t>
      </w:r>
    </w:p>
    <w:p w:rsidR="003D4207" w:rsidRDefault="003D4207" w:rsidP="003D4207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Выдан        </w:t>
      </w:r>
      <w:r>
        <w:rPr>
          <w:b/>
          <w:sz w:val="28"/>
          <w:szCs w:val="28"/>
          <w:u w:val="single"/>
        </w:rPr>
        <w:t xml:space="preserve">      ________________________________________________</w:t>
      </w:r>
    </w:p>
    <w:p w:rsidR="003D4207" w:rsidRDefault="003D4207" w:rsidP="003D4207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Вид работ  </w:t>
      </w:r>
      <w:r>
        <w:rPr>
          <w:b/>
          <w:sz w:val="28"/>
          <w:szCs w:val="28"/>
          <w:u w:val="single"/>
        </w:rPr>
        <w:t xml:space="preserve">  __________________________________________________</w:t>
      </w:r>
    </w:p>
    <w:p w:rsidR="003D4207" w:rsidRDefault="003D4207" w:rsidP="003D4207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Работы производятся </w:t>
      </w:r>
      <w:r>
        <w:rPr>
          <w:b/>
          <w:sz w:val="28"/>
          <w:szCs w:val="28"/>
          <w:u w:val="single"/>
        </w:rPr>
        <w:t xml:space="preserve">________ _________________________________ </w:t>
      </w:r>
    </w:p>
    <w:p w:rsidR="003D4207" w:rsidRDefault="003D4207" w:rsidP="003D420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Сроки производства работ   _________________________________</w:t>
      </w:r>
      <w:r>
        <w:rPr>
          <w:b/>
          <w:sz w:val="28"/>
          <w:szCs w:val="28"/>
        </w:rPr>
        <w:t xml:space="preserve"> года</w:t>
      </w:r>
    </w:p>
    <w:p w:rsidR="003D4207" w:rsidRDefault="003D4207" w:rsidP="003D42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Условия производства работ:</w:t>
      </w:r>
    </w:p>
    <w:p w:rsidR="003D4207" w:rsidRDefault="003D4207" w:rsidP="003D4207">
      <w:pPr>
        <w:rPr>
          <w:sz w:val="28"/>
          <w:szCs w:val="28"/>
        </w:rPr>
      </w:pPr>
      <w:r>
        <w:rPr>
          <w:sz w:val="28"/>
          <w:szCs w:val="28"/>
        </w:rPr>
        <w:t>а)   производство работ и вскрытие грунта на глубину 0.3 м без вызова владельца и подземных коммуникаций запрещается;</w:t>
      </w:r>
    </w:p>
    <w:p w:rsidR="003D4207" w:rsidRDefault="003D4207" w:rsidP="003D4207">
      <w:pPr>
        <w:rPr>
          <w:sz w:val="28"/>
          <w:szCs w:val="28"/>
        </w:rPr>
      </w:pPr>
      <w:r>
        <w:rPr>
          <w:sz w:val="28"/>
          <w:szCs w:val="28"/>
        </w:rPr>
        <w:t>б)   строительные и другие материалы для подземных работ необходимо заготавливать к моменту начала вскрытия, складирования которых не должно мешать движению транспорта и пешеходов;</w:t>
      </w:r>
    </w:p>
    <w:p w:rsidR="003D4207" w:rsidRDefault="003D4207" w:rsidP="003D4207">
      <w:pPr>
        <w:rPr>
          <w:sz w:val="28"/>
          <w:szCs w:val="28"/>
        </w:rPr>
      </w:pPr>
      <w:r>
        <w:rPr>
          <w:sz w:val="28"/>
          <w:szCs w:val="28"/>
        </w:rPr>
        <w:t>в)   место вскрытия оградить и обставить дорожными сигнальными знаками, В ночное время осветить, сделать пешеходные мостики;</w:t>
      </w:r>
    </w:p>
    <w:p w:rsidR="003D4207" w:rsidRDefault="003D4207" w:rsidP="003D4207">
      <w:pPr>
        <w:rPr>
          <w:sz w:val="28"/>
          <w:szCs w:val="28"/>
        </w:rPr>
      </w:pPr>
      <w:r>
        <w:rPr>
          <w:sz w:val="28"/>
          <w:szCs w:val="28"/>
        </w:rPr>
        <w:t>г)    грунт вывезти, траншею засыпать песком с послойным трамбованием и щебнем толщиной не менее 30 см;</w:t>
      </w:r>
    </w:p>
    <w:p w:rsidR="003D4207" w:rsidRDefault="003D4207" w:rsidP="003D4207">
      <w:pPr>
        <w:rPr>
          <w:sz w:val="28"/>
          <w:szCs w:val="28"/>
        </w:rPr>
      </w:pPr>
      <w:r>
        <w:rPr>
          <w:sz w:val="28"/>
          <w:szCs w:val="28"/>
        </w:rPr>
        <w:t>следить за осадкой грунта в траншее и по необходимости подсыпать щебнем;</w:t>
      </w:r>
    </w:p>
    <w:p w:rsidR="003D4207" w:rsidRDefault="003D4207" w:rsidP="003D4207">
      <w:pPr>
        <w:rPr>
          <w:sz w:val="28"/>
          <w:szCs w:val="28"/>
        </w:rPr>
      </w:pPr>
      <w:r>
        <w:rPr>
          <w:sz w:val="28"/>
          <w:szCs w:val="28"/>
        </w:rPr>
        <w:t>е)    при окончании работ сдать административно-технической инспекции;</w:t>
      </w:r>
    </w:p>
    <w:p w:rsidR="003D4207" w:rsidRDefault="003D4207" w:rsidP="003D420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ж)   особые условия  </w:t>
      </w:r>
      <w:r>
        <w:rPr>
          <w:b/>
          <w:sz w:val="28"/>
          <w:szCs w:val="28"/>
          <w:u w:val="single"/>
        </w:rPr>
        <w:t>_________________________________________</w:t>
      </w:r>
    </w:p>
    <w:p w:rsidR="003D4207" w:rsidRDefault="003D4207" w:rsidP="003D4207">
      <w:pPr>
        <w:rPr>
          <w:sz w:val="28"/>
          <w:szCs w:val="28"/>
        </w:rPr>
      </w:pPr>
      <w:r>
        <w:rPr>
          <w:sz w:val="28"/>
          <w:szCs w:val="28"/>
        </w:rPr>
        <w:t xml:space="preserve">6.    Ордер выдается при наличии согласованного проекта, листа согласования (схемы) и хранится вместе с рабочей документацией на месте производства работ, </w:t>
      </w:r>
    </w:p>
    <w:p w:rsidR="003D4207" w:rsidRDefault="003D4207" w:rsidP="003D4207">
      <w:pPr>
        <w:rPr>
          <w:sz w:val="28"/>
          <w:szCs w:val="28"/>
        </w:rPr>
      </w:pPr>
      <w:r>
        <w:rPr>
          <w:sz w:val="28"/>
          <w:szCs w:val="28"/>
        </w:rPr>
        <w:t>предъявляется по требованию владельцев подземных коммуникаций. Ответственный за производство работ сообщает не позднее чем за сутки заинтересованным организациям о начале производства работ. а именно:</w:t>
      </w:r>
    </w:p>
    <w:p w:rsidR="003D4207" w:rsidRDefault="003D4207" w:rsidP="003D4207">
      <w:pPr>
        <w:rPr>
          <w:sz w:val="28"/>
          <w:szCs w:val="28"/>
        </w:rPr>
      </w:pPr>
    </w:p>
    <w:p w:rsidR="003D4207" w:rsidRDefault="003D4207" w:rsidP="003D420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ОАО  ЛРЭС</w:t>
      </w:r>
    </w:p>
    <w:p w:rsidR="003D4207" w:rsidRDefault="003D4207" w:rsidP="003D420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ЦТС и РФ №3 в г. Ливны ОАО «Центртелеком»</w:t>
      </w:r>
    </w:p>
    <w:p w:rsidR="003D4207" w:rsidRDefault="003D4207" w:rsidP="003D420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АО «Ливнымежрайгаз»</w:t>
      </w:r>
    </w:p>
    <w:p w:rsidR="003D4207" w:rsidRDefault="003D4207" w:rsidP="003D420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Архитектура</w:t>
      </w:r>
    </w:p>
    <w:p w:rsidR="003D4207" w:rsidRDefault="003D4207" w:rsidP="003D4207">
      <w:pPr>
        <w:spacing w:line="360" w:lineRule="auto"/>
        <w:ind w:left="1155"/>
        <w:rPr>
          <w:sz w:val="28"/>
          <w:szCs w:val="28"/>
        </w:rPr>
      </w:pPr>
    </w:p>
    <w:p w:rsidR="003D4207" w:rsidRDefault="003D4207" w:rsidP="003D4207">
      <w:pPr>
        <w:tabs>
          <w:tab w:val="left" w:pos="67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Глава Никитинского</w:t>
      </w:r>
      <w:r>
        <w:rPr>
          <w:sz w:val="28"/>
          <w:szCs w:val="28"/>
        </w:rPr>
        <w:tab/>
        <w:t>А.В.Красильников</w:t>
      </w:r>
    </w:p>
    <w:p w:rsidR="003D4207" w:rsidRDefault="003D4207" w:rsidP="003D4207">
      <w:pPr>
        <w:pageBreakBefore/>
        <w:ind w:firstLine="284"/>
        <w:jc w:val="right"/>
        <w:rPr>
          <w:sz w:val="24"/>
        </w:rPr>
      </w:pPr>
      <w:r>
        <w:rPr>
          <w:sz w:val="24"/>
        </w:rPr>
        <w:lastRenderedPageBreak/>
        <w:t>Приложение 3</w:t>
      </w:r>
    </w:p>
    <w:p w:rsidR="003D4207" w:rsidRDefault="003D4207" w:rsidP="003D4207">
      <w:pPr>
        <w:ind w:firstLine="284"/>
        <w:jc w:val="right"/>
        <w:rPr>
          <w:color w:val="000000"/>
          <w:sz w:val="24"/>
        </w:rPr>
      </w:pPr>
      <w:r>
        <w:rPr>
          <w:sz w:val="24"/>
        </w:rPr>
        <w:t xml:space="preserve">к административному </w:t>
      </w:r>
      <w:r>
        <w:rPr>
          <w:color w:val="000000"/>
          <w:sz w:val="24"/>
        </w:rPr>
        <w:t xml:space="preserve">регламенту </w:t>
      </w:r>
    </w:p>
    <w:p w:rsidR="003D4207" w:rsidRDefault="003D4207" w:rsidP="003D4207">
      <w:pPr>
        <w:ind w:firstLine="284"/>
        <w:jc w:val="right"/>
        <w:rPr>
          <w:sz w:val="24"/>
        </w:rPr>
      </w:pPr>
    </w:p>
    <w:p w:rsidR="003D4207" w:rsidRDefault="003D4207" w:rsidP="003D4207">
      <w:pPr>
        <w:pStyle w:val="1"/>
        <w:rPr>
          <w:sz w:val="24"/>
        </w:rPr>
      </w:pPr>
    </w:p>
    <w:p w:rsidR="003D4207" w:rsidRDefault="003D4207" w:rsidP="003D4207">
      <w:pPr>
        <w:pStyle w:val="1"/>
        <w:rPr>
          <w:sz w:val="24"/>
        </w:rPr>
      </w:pPr>
    </w:p>
    <w:p w:rsidR="003D4207" w:rsidRDefault="003D4207" w:rsidP="003D4207">
      <w:pPr>
        <w:autoSpaceDE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Блок-схема</w:t>
      </w:r>
    </w:p>
    <w:p w:rsidR="003D4207" w:rsidRDefault="003D4207" w:rsidP="003D4207">
      <w:pPr>
        <w:pStyle w:val="ConsPlusNormal"/>
        <w:widowControl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предоставления муниципальной услуги администрации ______ сельского поселения </w:t>
      </w:r>
      <w:r>
        <w:rPr>
          <w:rFonts w:cs="Times New Roman"/>
          <w:b/>
          <w:sz w:val="24"/>
          <w:szCs w:val="24"/>
        </w:rPr>
        <w:t>«Выдача ордеров на проведение земляных работ»</w:t>
      </w:r>
    </w:p>
    <w:p w:rsidR="003D4207" w:rsidRDefault="003D4207" w:rsidP="003D4207">
      <w:pPr>
        <w:autoSpaceDE w:val="0"/>
        <w:jc w:val="center"/>
        <w:rPr>
          <w:sz w:val="24"/>
        </w:rPr>
      </w:pPr>
    </w:p>
    <w:p w:rsidR="003D4207" w:rsidRDefault="003D4207" w:rsidP="003D4207">
      <w:pPr>
        <w:pStyle w:val="ConsPlusNormal"/>
        <w:widowControl/>
        <w:ind w:firstLine="709"/>
        <w:jc w:val="center"/>
        <w:rPr>
          <w:rFonts w:cs="Times New Roman"/>
          <w:sz w:val="24"/>
          <w:szCs w:val="24"/>
        </w:rPr>
      </w:pPr>
      <w:r w:rsidRPr="00EB793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8.05pt;width:341.15pt;height:27.6pt;z-index:251660288;mso-wrap-distance-left:9.05pt;mso-wrap-distance-right:9.05pt" strokeweight=".5pt">
            <v:fill color2="black"/>
            <v:textbox inset="7.45pt,3.85pt,7.45pt,3.85pt">
              <w:txbxContent>
                <w:p w:rsidR="003D4207" w:rsidRDefault="003D4207" w:rsidP="003D4207">
                  <w:pPr>
                    <w:pStyle w:val="ConsPlusNonformat"/>
                    <w:widowControl/>
                    <w:jc w:val="center"/>
                    <w:rPr>
                      <w:rFonts w:ascii="Arial" w:hAnsi="Arial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Times New Roman"/>
                      <w:sz w:val="24"/>
                      <w:szCs w:val="24"/>
                    </w:rPr>
                    <w:t>Сбор заявителем документов и подача заявления</w:t>
                  </w:r>
                </w:p>
              </w:txbxContent>
            </v:textbox>
          </v:shape>
        </w:pict>
      </w:r>
    </w:p>
    <w:p w:rsidR="003D4207" w:rsidRDefault="003D4207" w:rsidP="003D4207">
      <w:pPr>
        <w:pStyle w:val="ConsPlusNormal"/>
        <w:widowControl/>
        <w:ind w:firstLine="709"/>
        <w:jc w:val="center"/>
        <w:rPr>
          <w:rFonts w:cs="Times New Roman"/>
          <w:sz w:val="24"/>
          <w:szCs w:val="24"/>
        </w:rPr>
      </w:pPr>
    </w:p>
    <w:p w:rsidR="003D4207" w:rsidRDefault="003D4207" w:rsidP="003D4207">
      <w:pPr>
        <w:pStyle w:val="ConsPlusNormal"/>
        <w:widowControl/>
        <w:ind w:firstLine="709"/>
        <w:jc w:val="center"/>
        <w:rPr>
          <w:rFonts w:cs="Times New Roman"/>
          <w:sz w:val="24"/>
          <w:szCs w:val="24"/>
        </w:rPr>
      </w:pPr>
    </w:p>
    <w:p w:rsidR="003D4207" w:rsidRDefault="003D4207" w:rsidP="003D4207">
      <w:pPr>
        <w:pStyle w:val="ConsPlusNormal"/>
        <w:widowControl/>
        <w:ind w:firstLine="709"/>
        <w:jc w:val="center"/>
        <w:rPr>
          <w:rFonts w:cs="Times New Roman"/>
          <w:sz w:val="24"/>
          <w:szCs w:val="24"/>
        </w:rPr>
      </w:pPr>
      <w:r w:rsidRPr="00EB793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43pt;margin-top:.8pt;width:.2pt;height:16.25pt;z-index:251668480" o:connectortype="straight" strokeweight=".26mm">
            <v:stroke endarrow="block" joinstyle="miter"/>
          </v:shape>
        </w:pict>
      </w:r>
    </w:p>
    <w:p w:rsidR="003D4207" w:rsidRDefault="003D4207" w:rsidP="003D4207">
      <w:pPr>
        <w:pStyle w:val="ConsPlusNormal"/>
        <w:widowControl/>
        <w:ind w:firstLine="709"/>
        <w:jc w:val="center"/>
        <w:rPr>
          <w:rFonts w:cs="Times New Roman"/>
          <w:sz w:val="24"/>
          <w:szCs w:val="24"/>
        </w:rPr>
      </w:pPr>
      <w:r w:rsidRPr="00EB7939">
        <w:pict>
          <v:shape id="_x0000_s1027" type="#_x0000_t202" style="position:absolute;left:0;text-align:left;margin-left:71.5pt;margin-top:6.8pt;width:341.15pt;height:36.85pt;z-index:251661312;mso-wrap-distance-left:9.05pt;mso-wrap-distance-right:9.05pt" strokeweight=".5pt">
            <v:fill color2="black"/>
            <v:textbox inset="7.45pt,3.85pt,7.45pt,3.85pt">
              <w:txbxContent>
                <w:p w:rsidR="003D4207" w:rsidRDefault="003D4207" w:rsidP="003D4207">
                  <w:pPr>
                    <w:pStyle w:val="ConsPlusNonformat"/>
                    <w:widowControl/>
                    <w:jc w:val="center"/>
                    <w:rPr>
                      <w:rFonts w:ascii="Arial" w:hAnsi="Arial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Times New Roman"/>
                      <w:sz w:val="24"/>
                      <w:szCs w:val="24"/>
                    </w:rPr>
                    <w:t>Прием и регистрация заявления с документами специалистом администрации</w:t>
                  </w:r>
                </w:p>
              </w:txbxContent>
            </v:textbox>
          </v:shape>
        </w:pict>
      </w:r>
    </w:p>
    <w:p w:rsidR="003D4207" w:rsidRDefault="003D4207" w:rsidP="003D4207">
      <w:pPr>
        <w:pStyle w:val="ConsPlusNormal"/>
        <w:widowControl/>
        <w:ind w:firstLine="709"/>
        <w:jc w:val="center"/>
        <w:rPr>
          <w:rFonts w:cs="Times New Roman"/>
          <w:sz w:val="24"/>
          <w:szCs w:val="24"/>
        </w:rPr>
      </w:pPr>
    </w:p>
    <w:p w:rsidR="003D4207" w:rsidRDefault="003D4207" w:rsidP="003D4207">
      <w:pPr>
        <w:pStyle w:val="ConsPlusNormal"/>
        <w:widowControl/>
        <w:ind w:firstLine="709"/>
        <w:jc w:val="center"/>
        <w:rPr>
          <w:rFonts w:cs="Times New Roman"/>
          <w:sz w:val="24"/>
          <w:szCs w:val="24"/>
        </w:rPr>
      </w:pPr>
    </w:p>
    <w:p w:rsidR="003D4207" w:rsidRDefault="003D4207" w:rsidP="003D4207">
      <w:pPr>
        <w:pStyle w:val="ConsPlusNormal"/>
        <w:widowControl/>
        <w:ind w:firstLine="709"/>
        <w:jc w:val="center"/>
        <w:rPr>
          <w:rFonts w:cs="Times New Roman"/>
          <w:sz w:val="24"/>
          <w:szCs w:val="24"/>
        </w:rPr>
      </w:pPr>
      <w:r w:rsidRPr="00EB7939">
        <w:pict>
          <v:shape id="_x0000_s1032" type="#_x0000_t32" style="position:absolute;left:0;text-align:left;margin-left:242.5pt;margin-top:9.8pt;width:.2pt;height:17.15pt;z-index:251666432" o:connectortype="straight" strokeweight=".26mm">
            <v:stroke endarrow="block" joinstyle="miter"/>
          </v:shape>
        </w:pict>
      </w:r>
    </w:p>
    <w:p w:rsidR="003D4207" w:rsidRDefault="003D4207" w:rsidP="003D4207">
      <w:pPr>
        <w:pStyle w:val="ConsPlusNormal"/>
        <w:widowControl/>
        <w:ind w:firstLine="709"/>
        <w:jc w:val="center"/>
        <w:rPr>
          <w:rFonts w:cs="Times New Roman"/>
          <w:sz w:val="24"/>
          <w:szCs w:val="24"/>
        </w:rPr>
      </w:pPr>
    </w:p>
    <w:p w:rsidR="003D4207" w:rsidRDefault="003D4207" w:rsidP="003D4207">
      <w:pPr>
        <w:pStyle w:val="ConsPlusNormal"/>
        <w:widowControl/>
        <w:ind w:firstLine="709"/>
        <w:jc w:val="center"/>
        <w:rPr>
          <w:rFonts w:cs="Times New Roman"/>
          <w:sz w:val="24"/>
          <w:szCs w:val="24"/>
        </w:rPr>
      </w:pPr>
      <w:r w:rsidRPr="00EB7939">
        <w:pict>
          <v:shape id="_x0000_s1028" type="#_x0000_t202" style="position:absolute;left:0;text-align:left;margin-left:53.5pt;margin-top:5.8pt;width:368.55pt;height:54.85pt;z-index:251662336;mso-wrap-distance-left:9.05pt;mso-wrap-distance-right:9.05pt" strokeweight=".5pt">
            <v:fill color2="black"/>
            <v:textbox inset="7.45pt,3.85pt,7.45pt,3.85pt">
              <w:txbxContent>
                <w:p w:rsidR="003D4207" w:rsidRDefault="003D4207" w:rsidP="003D420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Рассмотрение специалистом администрации представленных документов и принятие решения о выдаче или об отказе в выдаче ордера на проведение земляных работ</w:t>
                  </w:r>
                </w:p>
              </w:txbxContent>
            </v:textbox>
          </v:shape>
        </w:pict>
      </w:r>
    </w:p>
    <w:p w:rsidR="003D4207" w:rsidRDefault="003D4207" w:rsidP="003D4207">
      <w:pPr>
        <w:pStyle w:val="ConsPlusNormal"/>
        <w:widowControl/>
        <w:ind w:firstLine="709"/>
        <w:jc w:val="center"/>
        <w:rPr>
          <w:rFonts w:cs="Times New Roman"/>
          <w:sz w:val="24"/>
          <w:szCs w:val="24"/>
        </w:rPr>
      </w:pPr>
    </w:p>
    <w:p w:rsidR="003D4207" w:rsidRDefault="003D4207" w:rsidP="003D4207">
      <w:pPr>
        <w:pStyle w:val="ConsPlusNonformat"/>
        <w:widowControl/>
        <w:ind w:firstLine="709"/>
        <w:jc w:val="center"/>
        <w:rPr>
          <w:rFonts w:ascii="Arial" w:hAnsi="Arial" w:cs="Times New Roman"/>
          <w:sz w:val="24"/>
          <w:szCs w:val="24"/>
        </w:rPr>
      </w:pPr>
    </w:p>
    <w:p w:rsidR="003D4207" w:rsidRDefault="003D4207" w:rsidP="003D4207">
      <w:pPr>
        <w:pStyle w:val="ConsPlusNonformat"/>
        <w:widowControl/>
        <w:ind w:firstLine="709"/>
        <w:jc w:val="center"/>
        <w:rPr>
          <w:rFonts w:ascii="Arial" w:hAnsi="Arial" w:cs="Times New Roman"/>
          <w:sz w:val="24"/>
          <w:szCs w:val="24"/>
        </w:rPr>
      </w:pPr>
    </w:p>
    <w:p w:rsidR="003D4207" w:rsidRDefault="003D4207" w:rsidP="003D4207">
      <w:pPr>
        <w:pStyle w:val="ConsPlusNonformat"/>
        <w:widowControl/>
        <w:ind w:firstLine="709"/>
        <w:jc w:val="center"/>
        <w:rPr>
          <w:rFonts w:ascii="Arial" w:hAnsi="Arial" w:cs="Times New Roman"/>
          <w:sz w:val="24"/>
          <w:szCs w:val="24"/>
        </w:rPr>
      </w:pPr>
    </w:p>
    <w:p w:rsidR="003D4207" w:rsidRDefault="003D4207" w:rsidP="003D4207">
      <w:pPr>
        <w:pStyle w:val="ConsPlusNonformat"/>
        <w:widowControl/>
        <w:ind w:firstLine="709"/>
        <w:jc w:val="center"/>
        <w:rPr>
          <w:rFonts w:ascii="Arial" w:hAnsi="Arial" w:cs="Times New Roman"/>
          <w:sz w:val="24"/>
          <w:szCs w:val="24"/>
        </w:rPr>
      </w:pPr>
      <w:r w:rsidRPr="00EB7939">
        <w:pict>
          <v:shape id="_x0000_s1033" type="#_x0000_t32" style="position:absolute;left:0;text-align:left;margin-left:243pt;margin-top:2.8pt;width:.2pt;height:18.15pt;z-index:251667456" o:connectortype="straight" strokeweight=".26mm">
            <v:stroke endarrow="block" joinstyle="miter"/>
          </v:shape>
        </w:pict>
      </w:r>
    </w:p>
    <w:p w:rsidR="003D4207" w:rsidRDefault="003D4207" w:rsidP="003D4207">
      <w:pPr>
        <w:pStyle w:val="ConsPlusNonformat"/>
        <w:widowControl/>
        <w:ind w:firstLine="709"/>
        <w:jc w:val="center"/>
        <w:rPr>
          <w:rFonts w:ascii="Arial" w:hAnsi="Arial" w:cs="Times New Roman"/>
          <w:sz w:val="24"/>
          <w:szCs w:val="24"/>
        </w:rPr>
      </w:pPr>
      <w:r w:rsidRPr="00EB7939">
        <w:pict>
          <v:shape id="_x0000_s1029" type="#_x0000_t202" style="position:absolute;left:0;text-align:left;margin-left:35.5pt;margin-top:8.85pt;width:406.85pt;height:52.3pt;z-index:251663360;mso-wrap-distance-left:9.05pt;mso-wrap-distance-right:9.05pt" strokeweight=".5pt">
            <v:fill color2="black"/>
            <v:textbox inset="7.45pt,3.85pt,7.45pt,3.85pt">
              <w:txbxContent>
                <w:p w:rsidR="003D4207" w:rsidRDefault="003D4207" w:rsidP="003D420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Рассмотрение главой администрации заявления и документов, представленных заявителем, подписание ордера на проведение земляных работ либо отказа в выдаче ордера на проведение земляных работ</w:t>
                  </w:r>
                </w:p>
              </w:txbxContent>
            </v:textbox>
          </v:shape>
        </w:pict>
      </w:r>
    </w:p>
    <w:p w:rsidR="003D4207" w:rsidRDefault="003D4207" w:rsidP="003D4207">
      <w:pPr>
        <w:pStyle w:val="ConsPlusNonformat"/>
        <w:widowControl/>
        <w:ind w:firstLine="709"/>
        <w:jc w:val="center"/>
        <w:rPr>
          <w:rFonts w:ascii="Arial" w:hAnsi="Arial" w:cs="Times New Roman"/>
          <w:sz w:val="24"/>
          <w:szCs w:val="24"/>
        </w:rPr>
      </w:pPr>
    </w:p>
    <w:p w:rsidR="003D4207" w:rsidRDefault="003D4207" w:rsidP="003D4207">
      <w:pPr>
        <w:pStyle w:val="ConsPlusNonformat"/>
        <w:widowControl/>
        <w:ind w:firstLine="709"/>
        <w:jc w:val="center"/>
        <w:rPr>
          <w:rFonts w:ascii="Arial" w:hAnsi="Arial" w:cs="Times New Roman"/>
          <w:sz w:val="24"/>
          <w:szCs w:val="24"/>
        </w:rPr>
      </w:pPr>
    </w:p>
    <w:p w:rsidR="003D4207" w:rsidRDefault="003D4207" w:rsidP="003D4207">
      <w:pPr>
        <w:pStyle w:val="ConsPlusNonformat"/>
        <w:widowControl/>
        <w:ind w:firstLine="709"/>
        <w:jc w:val="center"/>
        <w:rPr>
          <w:rFonts w:ascii="Arial" w:hAnsi="Arial" w:cs="Times New Roman"/>
          <w:sz w:val="24"/>
          <w:szCs w:val="24"/>
        </w:rPr>
      </w:pPr>
    </w:p>
    <w:p w:rsidR="003D4207" w:rsidRDefault="003D4207" w:rsidP="003D4207">
      <w:pPr>
        <w:pStyle w:val="ConsPlusNonformat"/>
        <w:widowControl/>
        <w:ind w:firstLine="709"/>
        <w:jc w:val="center"/>
        <w:rPr>
          <w:rFonts w:ascii="Arial" w:hAnsi="Arial" w:cs="Times New Roman"/>
          <w:sz w:val="24"/>
          <w:szCs w:val="24"/>
        </w:rPr>
      </w:pPr>
    </w:p>
    <w:p w:rsidR="003D4207" w:rsidRDefault="003D4207" w:rsidP="003D4207">
      <w:pPr>
        <w:pStyle w:val="ConsPlusNonformat"/>
        <w:widowControl/>
        <w:ind w:firstLine="709"/>
        <w:jc w:val="center"/>
        <w:rPr>
          <w:rFonts w:ascii="Arial" w:hAnsi="Arial" w:cs="Times New Roman"/>
          <w:sz w:val="24"/>
          <w:szCs w:val="24"/>
        </w:rPr>
      </w:pPr>
      <w:r w:rsidRPr="00EB7939">
        <w:pict>
          <v:shape id="_x0000_s1035" type="#_x0000_t32" style="position:absolute;left:0;text-align:left;margin-left:126pt;margin-top:5.85pt;width:.2pt;height:31.8pt;z-index:251669504" o:connectortype="straight" strokeweight=".26mm">
            <v:stroke endarrow="block" joinstyle="miter"/>
          </v:shape>
        </w:pict>
      </w:r>
      <w:r w:rsidRPr="00EB7939">
        <w:pict>
          <v:shape id="_x0000_s1036" type="#_x0000_t32" style="position:absolute;left:0;text-align:left;margin-left:342pt;margin-top:5.85pt;width:.2pt;height:31.8pt;z-index:251670528" o:connectortype="straight" strokeweight=".26mm">
            <v:stroke endarrow="block" joinstyle="miter"/>
          </v:shape>
        </w:pict>
      </w:r>
    </w:p>
    <w:p w:rsidR="003D4207" w:rsidRDefault="003D4207" w:rsidP="003D4207">
      <w:pPr>
        <w:pStyle w:val="ConsPlusNonformat"/>
        <w:widowControl/>
        <w:ind w:firstLine="709"/>
        <w:jc w:val="center"/>
        <w:rPr>
          <w:rFonts w:ascii="Arial" w:hAnsi="Arial" w:cs="Times New Roman"/>
          <w:sz w:val="24"/>
          <w:szCs w:val="24"/>
        </w:rPr>
      </w:pPr>
    </w:p>
    <w:p w:rsidR="003D4207" w:rsidRDefault="003D4207" w:rsidP="003D4207">
      <w:pPr>
        <w:pStyle w:val="ConsPlusNonformat"/>
        <w:widowControl/>
        <w:ind w:firstLine="709"/>
        <w:jc w:val="center"/>
        <w:rPr>
          <w:rFonts w:ascii="Arial" w:hAnsi="Arial" w:cs="Times New Roman"/>
          <w:sz w:val="24"/>
          <w:szCs w:val="24"/>
        </w:rPr>
      </w:pPr>
    </w:p>
    <w:p w:rsidR="003D4207" w:rsidRDefault="003D4207" w:rsidP="003D4207">
      <w:pPr>
        <w:pStyle w:val="ConsPlusNonformat"/>
        <w:widowControl/>
        <w:ind w:firstLine="709"/>
        <w:jc w:val="center"/>
        <w:rPr>
          <w:rFonts w:ascii="Arial" w:hAnsi="Arial" w:cs="Times New Roman"/>
          <w:sz w:val="24"/>
          <w:szCs w:val="24"/>
        </w:rPr>
      </w:pPr>
      <w:r w:rsidRPr="00EB7939">
        <w:pict>
          <v:shape id="_x0000_s1030" type="#_x0000_t202" style="position:absolute;left:0;text-align:left;margin-left:251.5pt;margin-top:6.85pt;width:207.85pt;height:54.85pt;z-index:251664384;mso-wrap-distance-left:9.05pt;mso-wrap-distance-right:9.05pt" strokeweight=".5pt">
            <v:fill color2="black"/>
            <v:textbox inset="7.45pt,3.85pt,7.45pt,3.85pt">
              <w:txbxContent>
                <w:p w:rsidR="003D4207" w:rsidRDefault="003D4207" w:rsidP="003D420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Выдача письменного отказа в выдаче ордера на проведение земляных работ</w:t>
                  </w:r>
                </w:p>
              </w:txbxContent>
            </v:textbox>
          </v:shape>
        </w:pict>
      </w:r>
      <w:r w:rsidRPr="00EB7939">
        <w:pict>
          <v:shape id="_x0000_s1031" type="#_x0000_t202" style="position:absolute;left:0;text-align:left;margin-left:8.5pt;margin-top:6.85pt;width:229.5pt;height:54.85pt;z-index:251665408;mso-wrap-distance-left:9.05pt;mso-wrap-distance-right:9.05pt" strokeweight=".5pt">
            <v:fill color2="black"/>
            <v:textbox inset="7.45pt,3.85pt,7.45pt,3.85pt">
              <w:txbxContent>
                <w:p w:rsidR="003D4207" w:rsidRDefault="003D4207" w:rsidP="003D4207">
                  <w:pPr>
                    <w:rPr>
                      <w:sz w:val="24"/>
                    </w:rPr>
                  </w:pPr>
                  <w:r>
                    <w:t>В</w:t>
                  </w:r>
                  <w:r>
                    <w:rPr>
                      <w:sz w:val="24"/>
                    </w:rPr>
                    <w:t>ыдача ордера на проведение земляных работ</w:t>
                  </w:r>
                </w:p>
              </w:txbxContent>
            </v:textbox>
          </v:shape>
        </w:pict>
      </w:r>
    </w:p>
    <w:p w:rsidR="003D4207" w:rsidRDefault="003D4207" w:rsidP="003D4207">
      <w:pPr>
        <w:pStyle w:val="ConsPlusNonformat"/>
        <w:widowControl/>
        <w:ind w:firstLine="709"/>
        <w:jc w:val="center"/>
        <w:rPr>
          <w:rFonts w:ascii="Arial" w:hAnsi="Arial" w:cs="Times New Roman"/>
          <w:sz w:val="24"/>
          <w:szCs w:val="24"/>
        </w:rPr>
      </w:pPr>
    </w:p>
    <w:p w:rsidR="003D4207" w:rsidRDefault="003D4207" w:rsidP="003D4207">
      <w:pPr>
        <w:pStyle w:val="ConsPlusNonformat"/>
        <w:widowControl/>
        <w:ind w:firstLine="709"/>
        <w:jc w:val="center"/>
        <w:rPr>
          <w:rFonts w:ascii="Arial" w:hAnsi="Arial" w:cs="Times New Roman"/>
          <w:sz w:val="24"/>
          <w:szCs w:val="24"/>
        </w:rPr>
      </w:pPr>
    </w:p>
    <w:p w:rsidR="003D4207" w:rsidRDefault="003D4207" w:rsidP="003D4207">
      <w:pPr>
        <w:autoSpaceDE w:val="0"/>
        <w:jc w:val="both"/>
        <w:rPr>
          <w:sz w:val="24"/>
        </w:rPr>
      </w:pPr>
    </w:p>
    <w:p w:rsidR="00715BA0" w:rsidRDefault="00715BA0"/>
    <w:sectPr w:rsidR="00715BA0" w:rsidSect="0071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4207"/>
    <w:rsid w:val="003D4207"/>
    <w:rsid w:val="004207DD"/>
    <w:rsid w:val="0071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2"/>
        <o:r id="V:Rule3" type="connector" idref="#_x0000_s1036"/>
        <o:r id="V:Rule4" type="connector" idref="#_x0000_s1033"/>
        <o:r id="V:Rule5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07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3D4207"/>
    <w:pPr>
      <w:keepNext/>
      <w:tabs>
        <w:tab w:val="num" w:pos="0"/>
      </w:tabs>
      <w:spacing w:before="240" w:after="60"/>
      <w:ind w:left="576" w:hanging="576"/>
      <w:outlineLvl w:val="1"/>
    </w:pPr>
    <w:rPr>
      <w:rFonts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207"/>
    <w:rPr>
      <w:rFonts w:ascii="Arial" w:eastAsia="Lucida Sans Unicode" w:hAnsi="Arial" w:cs="Arial"/>
      <w:b/>
      <w:bCs/>
      <w:i/>
      <w:iCs/>
      <w:kern w:val="1"/>
      <w:sz w:val="20"/>
      <w:szCs w:val="28"/>
      <w:lang w:eastAsia="hi-IN" w:bidi="hi-IN"/>
    </w:rPr>
  </w:style>
  <w:style w:type="character" w:styleId="a3">
    <w:name w:val="Strong"/>
    <w:qFormat/>
    <w:rsid w:val="003D4207"/>
    <w:rPr>
      <w:b/>
      <w:bCs/>
    </w:rPr>
  </w:style>
  <w:style w:type="character" w:styleId="a4">
    <w:name w:val="Hyperlink"/>
    <w:rsid w:val="003D4207"/>
    <w:rPr>
      <w:color w:val="000080"/>
      <w:u w:val="single"/>
    </w:rPr>
  </w:style>
  <w:style w:type="paragraph" w:styleId="a5">
    <w:name w:val="Body Text"/>
    <w:basedOn w:val="a"/>
    <w:link w:val="a6"/>
    <w:rsid w:val="003D4207"/>
    <w:pPr>
      <w:spacing w:after="120"/>
    </w:pPr>
  </w:style>
  <w:style w:type="character" w:customStyle="1" w:styleId="a6">
    <w:name w:val="Основной текст Знак"/>
    <w:basedOn w:val="a0"/>
    <w:link w:val="a5"/>
    <w:rsid w:val="003D4207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7">
    <w:name w:val="Содержимое таблицы"/>
    <w:basedOn w:val="a"/>
    <w:rsid w:val="003D4207"/>
    <w:pPr>
      <w:suppressLineNumbers/>
    </w:pPr>
  </w:style>
  <w:style w:type="paragraph" w:customStyle="1" w:styleId="1">
    <w:name w:val="Текст1"/>
    <w:basedOn w:val="a"/>
    <w:rsid w:val="003D4207"/>
    <w:rPr>
      <w:rFonts w:ascii="Courier New" w:hAnsi="Courier New" w:cs="Courier New"/>
    </w:rPr>
  </w:style>
  <w:style w:type="paragraph" w:customStyle="1" w:styleId="ConsPlusNormal">
    <w:name w:val="ConsPlusNormal"/>
    <w:rsid w:val="003D42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3D420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8">
    <w:name w:val="Normal (Web)"/>
    <w:basedOn w:val="a"/>
    <w:rsid w:val="003D4207"/>
    <w:pPr>
      <w:spacing w:before="280" w:after="280"/>
    </w:pPr>
  </w:style>
  <w:style w:type="paragraph" w:styleId="a9">
    <w:name w:val="Subtitle"/>
    <w:basedOn w:val="a"/>
    <w:next w:val="a5"/>
    <w:link w:val="aa"/>
    <w:qFormat/>
    <w:rsid w:val="003D4207"/>
    <w:pPr>
      <w:spacing w:line="480" w:lineRule="auto"/>
      <w:jc w:val="center"/>
    </w:pPr>
    <w:rPr>
      <w:rFonts w:cs="Arial"/>
      <w:b/>
      <w:bCs/>
    </w:rPr>
  </w:style>
  <w:style w:type="character" w:customStyle="1" w:styleId="aa">
    <w:name w:val="Подзаголовок Знак"/>
    <w:basedOn w:val="a0"/>
    <w:link w:val="a9"/>
    <w:rsid w:val="003D4207"/>
    <w:rPr>
      <w:rFonts w:ascii="Arial" w:eastAsia="Lucida Sans Unicode" w:hAnsi="Arial" w:cs="Arial"/>
      <w:b/>
      <w:bCs/>
      <w:kern w:val="1"/>
      <w:sz w:val="20"/>
      <w:szCs w:val="24"/>
      <w:lang w:eastAsia="hi-IN" w:bidi="hi-IN"/>
    </w:rPr>
  </w:style>
  <w:style w:type="paragraph" w:customStyle="1" w:styleId="printc">
    <w:name w:val="printc"/>
    <w:basedOn w:val="a"/>
    <w:rsid w:val="003D4207"/>
    <w:pPr>
      <w:spacing w:before="144" w:after="28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ita159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4458</Words>
  <Characters>25415</Characters>
  <Application>Microsoft Office Word</Application>
  <DocSecurity>0</DocSecurity>
  <Lines>211</Lines>
  <Paragraphs>59</Paragraphs>
  <ScaleCrop>false</ScaleCrop>
  <Company>administraciya</Company>
  <LinksUpToDate>false</LinksUpToDate>
  <CharactersWithSpaces>29814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2013-03-06T12:53:00Z</dcterms:created>
  <dcterms:modified xsi:type="dcterms:W3CDTF">2013-03-06T12:53:00Z</dcterms:modified>
</cp:coreProperties>
</file>