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4119" w:rsidRPr="00950EB6" w:rsidRDefault="00A74119" w:rsidP="00A74119">
      <w:pPr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50EB6">
        <w:rPr>
          <w:rFonts w:ascii="Times New Roman" w:hAnsi="Times New Roman"/>
          <w:b/>
          <w:i/>
          <w:sz w:val="28"/>
          <w:szCs w:val="28"/>
          <w:lang w:eastAsia="en-US"/>
        </w:rPr>
        <w:t>РОССИЙСКАЯ ФЕДЕРАЦИЯ</w:t>
      </w:r>
    </w:p>
    <w:p w:rsidR="00A74119" w:rsidRPr="00950EB6" w:rsidRDefault="00A74119" w:rsidP="00A74119">
      <w:pPr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50EB6">
        <w:rPr>
          <w:rFonts w:ascii="Times New Roman" w:hAnsi="Times New Roman"/>
          <w:b/>
          <w:i/>
          <w:sz w:val="28"/>
          <w:szCs w:val="28"/>
          <w:lang w:eastAsia="en-US"/>
        </w:rPr>
        <w:t>ОРЛОВСКАЯ ОБЛАСТЬ</w:t>
      </w:r>
    </w:p>
    <w:p w:rsidR="00A74119" w:rsidRPr="00950EB6" w:rsidRDefault="00A74119" w:rsidP="00A74119">
      <w:pPr>
        <w:jc w:val="center"/>
        <w:rPr>
          <w:rFonts w:ascii="Times New Roman" w:hAnsi="Times New Roman"/>
          <w:b/>
          <w:i/>
          <w:sz w:val="28"/>
          <w:szCs w:val="28"/>
          <w:lang w:eastAsia="en-US"/>
        </w:rPr>
      </w:pPr>
      <w:r w:rsidRPr="00950EB6">
        <w:rPr>
          <w:rFonts w:ascii="Times New Roman" w:hAnsi="Times New Roman"/>
          <w:b/>
          <w:i/>
          <w:sz w:val="28"/>
          <w:szCs w:val="28"/>
          <w:lang w:eastAsia="en-US"/>
        </w:rPr>
        <w:t>Новодеревеньковский район</w:t>
      </w:r>
    </w:p>
    <w:p w:rsidR="00A74119" w:rsidRPr="00950EB6" w:rsidRDefault="00A74119" w:rsidP="00A74119">
      <w:pPr>
        <w:jc w:val="center"/>
        <w:rPr>
          <w:rFonts w:ascii="Times New Roman" w:hAnsi="Times New Roman"/>
          <w:sz w:val="28"/>
          <w:szCs w:val="28"/>
          <w:lang w:eastAsia="en-US"/>
        </w:rPr>
      </w:pPr>
      <w:r w:rsidRPr="00950EB6">
        <w:rPr>
          <w:rFonts w:ascii="Times New Roman" w:hAnsi="Times New Roman"/>
          <w:b/>
          <w:i/>
          <w:sz w:val="28"/>
          <w:szCs w:val="28"/>
          <w:lang w:eastAsia="en-US"/>
        </w:rPr>
        <w:t>Никитинский сельский Совет народных депутатов</w:t>
      </w:r>
    </w:p>
    <w:p w:rsidR="00A74119" w:rsidRPr="00950EB6" w:rsidRDefault="00A74119" w:rsidP="00A74119">
      <w:pPr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A74119" w:rsidRPr="00950EB6" w:rsidRDefault="00A74119" w:rsidP="00A74119">
      <w:pPr>
        <w:jc w:val="center"/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</w:pPr>
      <w:r w:rsidRPr="00950EB6">
        <w:rPr>
          <w:rFonts w:ascii="Times New Roman" w:hAnsi="Times New Roman"/>
          <w:b/>
          <w:bCs/>
          <w:i/>
          <w:iCs/>
          <w:sz w:val="28"/>
          <w:szCs w:val="28"/>
          <w:lang w:eastAsia="en-US"/>
        </w:rPr>
        <w:t>РЕШЕНИЕ</w:t>
      </w:r>
    </w:p>
    <w:p w:rsidR="00A74119" w:rsidRPr="00950EB6" w:rsidRDefault="00A74119" w:rsidP="00A74119">
      <w:pPr>
        <w:jc w:val="center"/>
        <w:rPr>
          <w:rFonts w:ascii="Times New Roman" w:hAnsi="Times New Roman"/>
          <w:b/>
          <w:bCs/>
          <w:sz w:val="28"/>
          <w:szCs w:val="28"/>
          <w:lang w:eastAsia="en-US"/>
        </w:rPr>
      </w:pPr>
    </w:p>
    <w:p w:rsidR="00A74119" w:rsidRPr="00950EB6" w:rsidRDefault="00A74119" w:rsidP="00A74119">
      <w:pPr>
        <w:tabs>
          <w:tab w:val="left" w:pos="7350"/>
        </w:tabs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  <w:lang w:eastAsia="en-US"/>
        </w:rPr>
        <w:t xml:space="preserve">19 мая 2021 </w:t>
      </w:r>
      <w:proofErr w:type="gramStart"/>
      <w:r w:rsidRPr="00950EB6">
        <w:rPr>
          <w:rFonts w:ascii="Times New Roman" w:hAnsi="Times New Roman"/>
          <w:sz w:val="28"/>
          <w:szCs w:val="28"/>
          <w:lang w:eastAsia="en-US"/>
        </w:rPr>
        <w:t xml:space="preserve">года  </w:t>
      </w:r>
      <w:r w:rsidRPr="00950EB6">
        <w:rPr>
          <w:rFonts w:ascii="Times New Roman" w:hAnsi="Times New Roman"/>
          <w:sz w:val="28"/>
          <w:szCs w:val="28"/>
          <w:lang w:eastAsia="en-US"/>
        </w:rPr>
        <w:tab/>
      </w:r>
      <w:proofErr w:type="gramEnd"/>
      <w:r w:rsidRPr="00950EB6">
        <w:rPr>
          <w:rFonts w:ascii="Times New Roman" w:hAnsi="Times New Roman"/>
          <w:sz w:val="28"/>
          <w:szCs w:val="28"/>
          <w:lang w:eastAsia="en-US"/>
        </w:rPr>
        <w:t xml:space="preserve">  № 30/3</w:t>
      </w: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 «Об утверждении Порядка увольнения</w:t>
      </w:r>
      <w:bookmarkStart w:id="0" w:name="_GoBack"/>
      <w:bookmarkEnd w:id="0"/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  муниципальных служащих в связи с</w:t>
      </w: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 утратой доверия </w:t>
      </w:r>
      <w:bookmarkStart w:id="1" w:name="_Hlk74124174"/>
      <w:r w:rsidRPr="00950EB6">
        <w:rPr>
          <w:rFonts w:ascii="Times New Roman" w:hAnsi="Times New Roman"/>
          <w:sz w:val="28"/>
          <w:szCs w:val="28"/>
        </w:rPr>
        <w:t>в Никитинском сельском поселении</w:t>
      </w:r>
      <w:bookmarkEnd w:id="1"/>
      <w:r w:rsidRPr="00950EB6">
        <w:rPr>
          <w:rFonts w:ascii="Times New Roman" w:hAnsi="Times New Roman"/>
          <w:sz w:val="28"/>
          <w:szCs w:val="28"/>
        </w:rPr>
        <w:t>»</w:t>
      </w: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С целью приведения нормативно – правового акта действующему законодательству, Никитинский сельский Совет народных депутатов </w:t>
      </w:r>
    </w:p>
    <w:p w:rsidR="00A74119" w:rsidRPr="00950EB6" w:rsidRDefault="00A74119" w:rsidP="00A74119">
      <w:pPr>
        <w:rPr>
          <w:rFonts w:ascii="Times New Roman" w:hAnsi="Times New Roman"/>
          <w:b/>
          <w:sz w:val="28"/>
          <w:szCs w:val="28"/>
        </w:rPr>
      </w:pPr>
      <w:r w:rsidRPr="00950EB6">
        <w:rPr>
          <w:rFonts w:ascii="Times New Roman" w:hAnsi="Times New Roman"/>
          <w:b/>
          <w:sz w:val="28"/>
          <w:szCs w:val="28"/>
        </w:rPr>
        <w:t>РЕШИЛ:</w:t>
      </w:r>
    </w:p>
    <w:p w:rsidR="00A74119" w:rsidRPr="00950EB6" w:rsidRDefault="00A74119" w:rsidP="00A74119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EB6">
        <w:rPr>
          <w:rFonts w:ascii="Times New Roman" w:hAnsi="Times New Roman" w:cs="Times New Roman"/>
          <w:sz w:val="28"/>
          <w:szCs w:val="28"/>
        </w:rPr>
        <w:t xml:space="preserve">Утвердить </w:t>
      </w:r>
      <w:bookmarkStart w:id="2" w:name="_Hlk69307310"/>
      <w:r w:rsidRPr="00950EB6">
        <w:rPr>
          <w:rFonts w:ascii="Times New Roman" w:hAnsi="Times New Roman" w:cs="Times New Roman"/>
          <w:sz w:val="28"/>
          <w:szCs w:val="28"/>
        </w:rPr>
        <w:t>Порядок увольнения муниципальных служащих в связи с утратой доверия в Никитинском сельском поселении</w:t>
      </w:r>
      <w:bookmarkEnd w:id="2"/>
      <w:r w:rsidRPr="00950EB6"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A74119" w:rsidRPr="00950EB6" w:rsidRDefault="00A74119" w:rsidP="00A74119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EB6">
        <w:rPr>
          <w:rFonts w:ascii="Times New Roman" w:hAnsi="Times New Roman" w:cs="Times New Roman"/>
          <w:sz w:val="28"/>
          <w:szCs w:val="28"/>
        </w:rPr>
        <w:t>Решения Никитинского сельского Совета народных депутатов:</w:t>
      </w:r>
    </w:p>
    <w:p w:rsidR="00A74119" w:rsidRPr="00950EB6" w:rsidRDefault="00A74119" w:rsidP="00A74119">
      <w:pPr>
        <w:ind w:left="360"/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    -  № 86 от 26.12.2013 года «Об утверждении Порядка увольнения муниципальных служащих в связи с утратой доверия в Никитинском сельском поселении»;</w:t>
      </w:r>
    </w:p>
    <w:p w:rsidR="00A74119" w:rsidRPr="00950EB6" w:rsidRDefault="00A74119" w:rsidP="00A74119">
      <w:pPr>
        <w:ind w:left="567"/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 - №25/5 от 14.08.2020 года «О внесении изменений в решение Никитинского сельского Совета народных депутатов № 86 от 26.12.2013 года «Об утверждении Порядка увольнения муниципальных служащих в связи с утратой доверия в Никитинском сельском поселении» считать утратившими силу.</w:t>
      </w:r>
    </w:p>
    <w:p w:rsidR="00A74119" w:rsidRPr="00950EB6" w:rsidRDefault="00A74119" w:rsidP="00A74119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50EB6">
        <w:rPr>
          <w:rFonts w:ascii="Times New Roman" w:hAnsi="Times New Roman" w:cs="Times New Roman"/>
          <w:sz w:val="28"/>
          <w:szCs w:val="28"/>
        </w:rPr>
        <w:t xml:space="preserve">Разместить данное решение на официальном сайте администрации Никитинского сельского поселения в информационно - телекоммуникационной сети «Интернет» по адресу: </w:t>
      </w:r>
      <w:hyperlink r:id="rId5" w:history="1">
        <w:r w:rsidRPr="00950EB6">
          <w:rPr>
            <w:rStyle w:val="a3"/>
            <w:rFonts w:ascii="Times New Roman" w:hAnsi="Times New Roman" w:cs="Times New Roman"/>
            <w:sz w:val="28"/>
            <w:szCs w:val="28"/>
          </w:rPr>
          <w:t>www.adminnikit.ru.</w:t>
        </w:r>
      </w:hyperlink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 xml:space="preserve">   </w:t>
      </w: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Глава сельского поселения                                              А.В. Красильников</w:t>
      </w: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rPr>
          <w:rFonts w:ascii="Times New Roman" w:hAnsi="Times New Roman"/>
          <w:sz w:val="28"/>
          <w:szCs w:val="28"/>
        </w:rPr>
      </w:pPr>
    </w:p>
    <w:p w:rsidR="00A74119" w:rsidRPr="00950EB6" w:rsidRDefault="00A74119" w:rsidP="00A74119">
      <w:pPr>
        <w:ind w:firstLine="708"/>
        <w:rPr>
          <w:rFonts w:ascii="Times New Roman" w:eastAsia="Calibri" w:hAnsi="Times New Roman"/>
          <w:sz w:val="28"/>
          <w:szCs w:val="28"/>
        </w:rPr>
      </w:pPr>
      <w:r w:rsidRPr="00950EB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A74119" w:rsidRPr="00950EB6" w:rsidRDefault="00A74119" w:rsidP="00950EB6">
      <w:pPr>
        <w:ind w:firstLine="0"/>
        <w:rPr>
          <w:rFonts w:ascii="Times New Roman" w:eastAsia="Calibri" w:hAnsi="Times New Roman"/>
          <w:sz w:val="28"/>
          <w:szCs w:val="28"/>
        </w:rPr>
      </w:pPr>
      <w:r w:rsidRPr="00950EB6">
        <w:rPr>
          <w:rFonts w:ascii="Times New Roman" w:eastAsia="Calibri" w:hAnsi="Times New Roman"/>
          <w:sz w:val="28"/>
          <w:szCs w:val="28"/>
        </w:rPr>
        <w:t xml:space="preserve"> </w:t>
      </w:r>
    </w:p>
    <w:p w:rsidR="00950EB6" w:rsidRDefault="00A74119" w:rsidP="00A74119">
      <w:pPr>
        <w:rPr>
          <w:rFonts w:ascii="Times New Roman" w:eastAsia="Calibri" w:hAnsi="Times New Roman"/>
          <w:sz w:val="28"/>
          <w:szCs w:val="28"/>
        </w:rPr>
      </w:pPr>
      <w:r w:rsidRPr="00950EB6">
        <w:rPr>
          <w:rFonts w:ascii="Times New Roman" w:eastAsia="Calibri" w:hAnsi="Times New Roman"/>
          <w:sz w:val="28"/>
          <w:szCs w:val="28"/>
        </w:rPr>
        <w:t xml:space="preserve">                                                                                                                      </w:t>
      </w:r>
    </w:p>
    <w:p w:rsidR="00950EB6" w:rsidRDefault="00950EB6" w:rsidP="00A74119">
      <w:pPr>
        <w:rPr>
          <w:rFonts w:ascii="Times New Roman" w:eastAsia="Calibri" w:hAnsi="Times New Roman"/>
          <w:sz w:val="28"/>
          <w:szCs w:val="28"/>
        </w:rPr>
      </w:pPr>
    </w:p>
    <w:p w:rsidR="00A74119" w:rsidRPr="00950EB6" w:rsidRDefault="00950EB6" w:rsidP="00A74119">
      <w:pPr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lastRenderedPageBreak/>
        <w:t xml:space="preserve">                                                                                                              </w:t>
      </w:r>
      <w:r w:rsidR="00A74119" w:rsidRPr="00950EB6">
        <w:rPr>
          <w:rFonts w:ascii="Times New Roman" w:eastAsia="Calibri" w:hAnsi="Times New Roman"/>
          <w:sz w:val="28"/>
          <w:szCs w:val="28"/>
        </w:rPr>
        <w:t xml:space="preserve">Приложение </w:t>
      </w:r>
    </w:p>
    <w:p w:rsidR="00A74119" w:rsidRPr="00950EB6" w:rsidRDefault="00A74119" w:rsidP="00A74119">
      <w:pPr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950EB6">
        <w:rPr>
          <w:rFonts w:ascii="Times New Roman" w:eastAsia="Calibri" w:hAnsi="Times New Roman"/>
          <w:sz w:val="28"/>
          <w:szCs w:val="28"/>
        </w:rPr>
        <w:t>к решению Никитинского сельского</w:t>
      </w:r>
    </w:p>
    <w:p w:rsidR="00A74119" w:rsidRPr="00950EB6" w:rsidRDefault="00A74119" w:rsidP="00A74119">
      <w:pPr>
        <w:ind w:firstLine="708"/>
        <w:jc w:val="right"/>
        <w:rPr>
          <w:rFonts w:ascii="Times New Roman" w:eastAsia="Calibri" w:hAnsi="Times New Roman"/>
          <w:sz w:val="28"/>
          <w:szCs w:val="28"/>
        </w:rPr>
      </w:pPr>
      <w:r w:rsidRPr="00950EB6">
        <w:rPr>
          <w:rFonts w:ascii="Times New Roman" w:eastAsia="Calibri" w:hAnsi="Times New Roman"/>
          <w:sz w:val="28"/>
          <w:szCs w:val="28"/>
        </w:rPr>
        <w:t xml:space="preserve"> Совета народных депутатов</w:t>
      </w:r>
    </w:p>
    <w:p w:rsidR="00A74119" w:rsidRPr="00950EB6" w:rsidRDefault="00A74119" w:rsidP="00A74119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eastAsia="Calibri" w:hAnsi="Times New Roman"/>
          <w:bCs/>
          <w:sz w:val="28"/>
          <w:szCs w:val="28"/>
        </w:rPr>
        <w:t xml:space="preserve">                                                                                                       </w:t>
      </w:r>
      <w:proofErr w:type="gramStart"/>
      <w:r w:rsidRPr="00950EB6">
        <w:rPr>
          <w:rFonts w:ascii="Times New Roman" w:eastAsia="Calibri" w:hAnsi="Times New Roman"/>
          <w:bCs/>
          <w:sz w:val="28"/>
          <w:szCs w:val="28"/>
        </w:rPr>
        <w:t>от  19.05.2021</w:t>
      </w:r>
      <w:proofErr w:type="gramEnd"/>
      <w:r w:rsidRPr="00950EB6">
        <w:rPr>
          <w:rFonts w:ascii="Times New Roman" w:eastAsia="Calibri" w:hAnsi="Times New Roman"/>
          <w:bCs/>
          <w:sz w:val="28"/>
          <w:szCs w:val="28"/>
        </w:rPr>
        <w:t xml:space="preserve"> г. № 30/3 </w:t>
      </w:r>
      <w:r w:rsidRPr="00950EB6">
        <w:rPr>
          <w:rFonts w:ascii="Times New Roman" w:eastAsia="Calibri" w:hAnsi="Times New Roman"/>
          <w:bCs/>
          <w:sz w:val="28"/>
          <w:szCs w:val="28"/>
          <w:u w:val="single"/>
        </w:rPr>
        <w:t xml:space="preserve"> </w:t>
      </w:r>
      <w:r w:rsidRPr="00950EB6">
        <w:rPr>
          <w:rFonts w:ascii="Times New Roman" w:eastAsia="Calibri" w:hAnsi="Times New Roman"/>
          <w:bCs/>
          <w:sz w:val="28"/>
          <w:szCs w:val="28"/>
        </w:rPr>
        <w:t xml:space="preserve"> </w:t>
      </w:r>
      <w:r w:rsidRPr="00950EB6">
        <w:rPr>
          <w:rFonts w:ascii="Times New Roman" w:eastAsia="Calibri" w:hAnsi="Times New Roman"/>
          <w:bCs/>
          <w:sz w:val="28"/>
          <w:szCs w:val="28"/>
          <w:u w:val="single"/>
        </w:rPr>
        <w:t xml:space="preserve">   </w:t>
      </w:r>
    </w:p>
    <w:p w:rsidR="00A51782" w:rsidRPr="00950EB6" w:rsidRDefault="00A51782" w:rsidP="00F21942">
      <w:pPr>
        <w:ind w:firstLine="0"/>
        <w:rPr>
          <w:rFonts w:ascii="Times New Roman" w:hAnsi="Times New Roman"/>
          <w:sz w:val="28"/>
          <w:szCs w:val="28"/>
        </w:rPr>
      </w:pPr>
    </w:p>
    <w:p w:rsidR="00D46350" w:rsidRPr="00950EB6" w:rsidRDefault="00D46350" w:rsidP="00F21942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ПОЛОЖЕНИЕ</w:t>
      </w:r>
    </w:p>
    <w:p w:rsidR="00D46350" w:rsidRPr="00950EB6" w:rsidRDefault="00D46350" w:rsidP="00F21942">
      <w:pPr>
        <w:ind w:firstLine="0"/>
        <w:jc w:val="center"/>
        <w:rPr>
          <w:rFonts w:ascii="Times New Roman" w:hAnsi="Times New Roman"/>
          <w:b/>
          <w:bCs/>
          <w:kern w:val="32"/>
          <w:sz w:val="28"/>
          <w:szCs w:val="28"/>
        </w:rPr>
      </w:pP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о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порядке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увольнения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муниципальных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служащих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в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связи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с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утратой</w:t>
      </w:r>
      <w:r w:rsidR="0045788F" w:rsidRPr="00950EB6">
        <w:rPr>
          <w:rFonts w:ascii="Times New Roman" w:hAnsi="Times New Roman"/>
          <w:b/>
          <w:bCs/>
          <w:kern w:val="32"/>
          <w:sz w:val="28"/>
          <w:szCs w:val="28"/>
        </w:rPr>
        <w:t xml:space="preserve"> </w:t>
      </w:r>
      <w:r w:rsidRPr="00950EB6">
        <w:rPr>
          <w:rFonts w:ascii="Times New Roman" w:hAnsi="Times New Roman"/>
          <w:b/>
          <w:bCs/>
          <w:kern w:val="32"/>
          <w:sz w:val="28"/>
          <w:szCs w:val="28"/>
        </w:rPr>
        <w:t>доверия</w:t>
      </w:r>
      <w:r w:rsidR="00A74119" w:rsidRPr="00950EB6">
        <w:rPr>
          <w:rFonts w:ascii="Times New Roman" w:hAnsi="Times New Roman"/>
          <w:sz w:val="28"/>
          <w:szCs w:val="28"/>
        </w:rPr>
        <w:t xml:space="preserve"> </w:t>
      </w:r>
      <w:r w:rsidR="00A74119" w:rsidRPr="00950EB6">
        <w:rPr>
          <w:rFonts w:ascii="Times New Roman" w:hAnsi="Times New Roman"/>
          <w:b/>
          <w:bCs/>
          <w:kern w:val="32"/>
          <w:sz w:val="28"/>
          <w:szCs w:val="28"/>
        </w:rPr>
        <w:t>в Никитинском сельском поселении</w:t>
      </w:r>
    </w:p>
    <w:p w:rsidR="000F721D" w:rsidRPr="00950EB6" w:rsidRDefault="000F721D" w:rsidP="00F21942">
      <w:pPr>
        <w:ind w:firstLine="0"/>
        <w:rPr>
          <w:rFonts w:ascii="Times New Roman" w:hAnsi="Times New Roman"/>
          <w:sz w:val="28"/>
          <w:szCs w:val="28"/>
        </w:rPr>
      </w:pPr>
    </w:p>
    <w:p w:rsidR="00B7626C" w:rsidRPr="00950EB6" w:rsidRDefault="00CF2985" w:rsidP="00B7626C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1.</w:t>
      </w:r>
      <w:r w:rsidR="00B7626C" w:rsidRPr="00950EB6">
        <w:rPr>
          <w:rFonts w:ascii="Times New Roman" w:hAnsi="Times New Roman"/>
          <w:sz w:val="28"/>
          <w:szCs w:val="28"/>
        </w:rPr>
        <w:t xml:space="preserve"> 1. Муниципальный служащий подлежит увольнению с муниципальной службы в связи с утратой доверия в случаях 14.1 и 15 Федерального закона от 2 марта 2007 года № 25-ФЗ «О муниципальной службе в Российской Федерации.»</w:t>
      </w:r>
    </w:p>
    <w:p w:rsidR="00D46350" w:rsidRPr="00950EB6" w:rsidRDefault="00CF2985" w:rsidP="00B7626C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2.</w:t>
      </w:r>
      <w:r w:rsidR="00D46350" w:rsidRPr="00950EB6">
        <w:rPr>
          <w:rFonts w:ascii="Times New Roman" w:hAnsi="Times New Roman"/>
          <w:sz w:val="28"/>
          <w:szCs w:val="28"/>
        </w:rPr>
        <w:t>Увольнение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связи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с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утратой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доверия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применяется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на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основании:</w:t>
      </w:r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2.1.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доклада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результатах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проверки,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проведенной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работником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ответственным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за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ведение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кадровой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работы,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информации,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представленной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письменном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виде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установленном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порядке;</w:t>
      </w:r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2.2.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рекомендации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комиссии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соблюдению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требований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служебному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поведению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муниципальных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служащих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урегулированию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конфликта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интересов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администрации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A82310" w:rsidRPr="00950EB6">
        <w:rPr>
          <w:rFonts w:ascii="Times New Roman" w:hAnsi="Times New Roman"/>
          <w:sz w:val="28"/>
          <w:szCs w:val="28"/>
        </w:rPr>
        <w:t>Новодеревеньковского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сельского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поселения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(далее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-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комиссия</w:t>
      </w:r>
      <w:proofErr w:type="gramStart"/>
      <w:r w:rsidRPr="00950EB6">
        <w:rPr>
          <w:rFonts w:ascii="Times New Roman" w:hAnsi="Times New Roman"/>
          <w:sz w:val="28"/>
          <w:szCs w:val="28"/>
        </w:rPr>
        <w:t>),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случае,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если</w:t>
      </w:r>
      <w:proofErr w:type="gramEnd"/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доклад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результатах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проверки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направлялся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комиссию;</w:t>
      </w:r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2.3.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доклада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специалиста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администрации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A82310" w:rsidRPr="00950EB6">
        <w:rPr>
          <w:rFonts w:ascii="Times New Roman" w:hAnsi="Times New Roman"/>
          <w:sz w:val="28"/>
          <w:szCs w:val="28"/>
        </w:rPr>
        <w:t>Н</w:t>
      </w:r>
      <w:r w:rsidR="00A74119" w:rsidRPr="00950EB6">
        <w:rPr>
          <w:rFonts w:ascii="Times New Roman" w:hAnsi="Times New Roman"/>
          <w:sz w:val="28"/>
          <w:szCs w:val="28"/>
        </w:rPr>
        <w:t>икитинского сельского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B7626C" w:rsidRPr="00950EB6">
        <w:rPr>
          <w:rFonts w:ascii="Times New Roman" w:hAnsi="Times New Roman"/>
          <w:sz w:val="28"/>
          <w:szCs w:val="28"/>
        </w:rPr>
        <w:t>поселения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профилактике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коррупционных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иных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правонарушений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совершении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коррупционного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правонарушения,</w:t>
      </w:r>
      <w:r w:rsidR="0045788F" w:rsidRPr="00950EB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котором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излагаются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фактические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обстоятельства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его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совершения,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письменного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объяснения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муниципального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служащего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только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его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согласия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условии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признания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факта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совершения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коррупционного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правонарушения</w:t>
      </w:r>
      <w:r w:rsidR="007C7B68" w:rsidRPr="00950EB6">
        <w:rPr>
          <w:rFonts w:ascii="Times New Roman" w:hAnsi="Times New Roman"/>
          <w:sz w:val="28"/>
          <w:szCs w:val="28"/>
        </w:rPr>
        <w:t>;</w:t>
      </w:r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2.</w:t>
      </w:r>
      <w:proofErr w:type="gramStart"/>
      <w:r w:rsidRPr="00950EB6">
        <w:rPr>
          <w:rFonts w:ascii="Times New Roman" w:hAnsi="Times New Roman"/>
          <w:sz w:val="28"/>
          <w:szCs w:val="28"/>
        </w:rPr>
        <w:t>4.объяснений</w:t>
      </w:r>
      <w:proofErr w:type="gramEnd"/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муниципального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служащего;</w:t>
      </w:r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2.5.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иных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материалов.</w:t>
      </w:r>
    </w:p>
    <w:p w:rsidR="00D46350" w:rsidRPr="00950EB6" w:rsidRDefault="00CF2985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3.</w:t>
      </w:r>
      <w:r w:rsidR="00B7626C" w:rsidRPr="00950EB6">
        <w:rPr>
          <w:rFonts w:ascii="Times New Roman" w:hAnsi="Times New Roman"/>
          <w:sz w:val="28"/>
          <w:szCs w:val="28"/>
        </w:rPr>
        <w:t xml:space="preserve"> Дисциплинарное взыскание применяется не позднее шести месяцев со дня обнаружения коррупционного правонарушения, не считая периода </w:t>
      </w:r>
      <w:proofErr w:type="gramStart"/>
      <w:r w:rsidR="00B7626C" w:rsidRPr="00950EB6">
        <w:rPr>
          <w:rFonts w:ascii="Times New Roman" w:hAnsi="Times New Roman"/>
          <w:sz w:val="28"/>
          <w:szCs w:val="28"/>
        </w:rPr>
        <w:t>временной  нетрудоспособности</w:t>
      </w:r>
      <w:proofErr w:type="gramEnd"/>
      <w:r w:rsidR="00B7626C" w:rsidRPr="00950EB6">
        <w:rPr>
          <w:rFonts w:ascii="Times New Roman" w:hAnsi="Times New Roman"/>
          <w:sz w:val="28"/>
          <w:szCs w:val="28"/>
        </w:rPr>
        <w:t xml:space="preserve"> муниципального служащего, нахождения его в отпуске. При этом увольнение в связи с утратой доверия не может быть применено позднее трёх лет со дня совершения им коррупционного правонарушения. В указанные сроки не включается время производства по уголовному дел</w:t>
      </w:r>
      <w:r w:rsidR="00D46350" w:rsidRPr="00950EB6">
        <w:rPr>
          <w:rFonts w:ascii="Times New Roman" w:hAnsi="Times New Roman"/>
          <w:sz w:val="28"/>
          <w:szCs w:val="28"/>
        </w:rPr>
        <w:t>.</w:t>
      </w:r>
    </w:p>
    <w:p w:rsidR="00D46350" w:rsidRPr="00950EB6" w:rsidRDefault="00CF2985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4.</w:t>
      </w:r>
      <w:r w:rsidR="00D46350"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распоряжении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об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увольнении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связи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с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утратой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доверия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указывается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B7626C" w:rsidRPr="00950EB6">
        <w:rPr>
          <w:rFonts w:ascii="Times New Roman" w:hAnsi="Times New Roman"/>
          <w:sz w:val="28"/>
          <w:szCs w:val="28"/>
        </w:rPr>
        <w:t>часть 1 или часть 2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статьи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D46350" w:rsidRPr="00950EB6">
        <w:rPr>
          <w:rFonts w:ascii="Times New Roman" w:hAnsi="Times New Roman"/>
          <w:sz w:val="28"/>
          <w:szCs w:val="28"/>
        </w:rPr>
        <w:t>27.1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hyperlink r:id="rId6" w:tgtFrame="Logical" w:history="1">
        <w:r w:rsidR="00F21942" w:rsidRPr="00950EB6">
          <w:rPr>
            <w:rStyle w:val="a3"/>
            <w:rFonts w:ascii="Times New Roman" w:hAnsi="Times New Roman"/>
            <w:sz w:val="28"/>
            <w:szCs w:val="28"/>
          </w:rPr>
          <w:t>Федерального закона от 02.03.2007 г. № 25-ФЗ «О муниципальной службе в Российской Федераци</w:t>
        </w:r>
        <w:r w:rsidR="00B7626C" w:rsidRPr="00950EB6">
          <w:rPr>
            <w:rStyle w:val="a3"/>
            <w:rFonts w:ascii="Times New Roman" w:hAnsi="Times New Roman"/>
            <w:sz w:val="28"/>
            <w:szCs w:val="28"/>
          </w:rPr>
          <w:t>и».</w:t>
        </w:r>
      </w:hyperlink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4.1.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Копия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распоряжения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об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увольнении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вручается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муниципальному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служащему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под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роспись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течение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трех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рабочих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дней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дня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издания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соответствующего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распоряжения,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не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считая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времени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отсутствия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="009161FE" w:rsidRPr="00950EB6">
        <w:rPr>
          <w:rFonts w:ascii="Times New Roman" w:hAnsi="Times New Roman"/>
          <w:sz w:val="28"/>
          <w:szCs w:val="28"/>
        </w:rPr>
        <w:t>муниципального служащего на службе</w:t>
      </w:r>
      <w:r w:rsidRPr="00950EB6">
        <w:rPr>
          <w:rFonts w:ascii="Times New Roman" w:hAnsi="Times New Roman"/>
          <w:sz w:val="28"/>
          <w:szCs w:val="28"/>
        </w:rPr>
        <w:t>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Если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муниципальный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служащий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отказывается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ознакомиться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указанным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распоряжением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под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роспись,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то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составляется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соответствующий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акт.</w:t>
      </w:r>
    </w:p>
    <w:p w:rsidR="00D46350" w:rsidRPr="00950EB6" w:rsidRDefault="00D46350" w:rsidP="00F21942">
      <w:pPr>
        <w:rPr>
          <w:rFonts w:ascii="Times New Roman" w:hAnsi="Times New Roman"/>
          <w:sz w:val="28"/>
          <w:szCs w:val="28"/>
        </w:rPr>
      </w:pPr>
      <w:r w:rsidRPr="00950EB6">
        <w:rPr>
          <w:rFonts w:ascii="Times New Roman" w:hAnsi="Times New Roman"/>
          <w:sz w:val="28"/>
          <w:szCs w:val="28"/>
        </w:rPr>
        <w:t>4.2.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Муниципальный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служащий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вправе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обжаловать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увольнение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в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установленном</w:t>
      </w:r>
      <w:r w:rsidR="0045788F" w:rsidRPr="00950EB6">
        <w:rPr>
          <w:rFonts w:ascii="Times New Roman" w:hAnsi="Times New Roman"/>
          <w:sz w:val="28"/>
          <w:szCs w:val="28"/>
        </w:rPr>
        <w:t xml:space="preserve"> </w:t>
      </w:r>
      <w:r w:rsidRPr="00950EB6">
        <w:rPr>
          <w:rFonts w:ascii="Times New Roman" w:hAnsi="Times New Roman"/>
          <w:sz w:val="28"/>
          <w:szCs w:val="28"/>
        </w:rPr>
        <w:t>порядке.</w:t>
      </w:r>
    </w:p>
    <w:p w:rsidR="00D46350" w:rsidRPr="00333067" w:rsidRDefault="00CF2985" w:rsidP="00B7626C">
      <w:pPr>
        <w:rPr>
          <w:rFonts w:cs="Arial"/>
        </w:rPr>
      </w:pPr>
      <w:r w:rsidRPr="00950EB6">
        <w:rPr>
          <w:rFonts w:ascii="Times New Roman" w:hAnsi="Times New Roman"/>
          <w:sz w:val="28"/>
          <w:szCs w:val="28"/>
        </w:rPr>
        <w:lastRenderedPageBreak/>
        <w:t>5.</w:t>
      </w:r>
      <w:r w:rsidR="00B7626C" w:rsidRPr="00950EB6">
        <w:rPr>
          <w:rFonts w:ascii="Times New Roman" w:hAnsi="Times New Roman"/>
          <w:sz w:val="28"/>
          <w:szCs w:val="28"/>
        </w:rPr>
        <w:t xml:space="preserve"> Администрация Н</w:t>
      </w:r>
      <w:r w:rsidR="00A74119" w:rsidRPr="00950EB6">
        <w:rPr>
          <w:rFonts w:ascii="Times New Roman" w:hAnsi="Times New Roman"/>
          <w:sz w:val="28"/>
          <w:szCs w:val="28"/>
        </w:rPr>
        <w:t xml:space="preserve">икитинского сельского </w:t>
      </w:r>
      <w:r w:rsidR="00B7626C" w:rsidRPr="00950EB6">
        <w:rPr>
          <w:rFonts w:ascii="Times New Roman" w:hAnsi="Times New Roman"/>
          <w:sz w:val="28"/>
          <w:szCs w:val="28"/>
        </w:rPr>
        <w:t>поселения определяет должностное лицо, ответственное за направление сведений в уполномоченный государственный орган для включения в реестр, а также для исключения из реестра све</w:t>
      </w:r>
      <w:r w:rsidR="00B7626C" w:rsidRPr="00333067">
        <w:rPr>
          <w:rFonts w:cs="Arial"/>
        </w:rPr>
        <w:t>дений</w:t>
      </w:r>
      <w:r w:rsidR="001113EE" w:rsidRPr="00333067">
        <w:rPr>
          <w:rFonts w:cs="Arial"/>
        </w:rPr>
        <w:t>.</w:t>
      </w:r>
    </w:p>
    <w:sectPr w:rsidR="00D46350" w:rsidRPr="00333067" w:rsidSect="00F21942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8397F"/>
    <w:multiLevelType w:val="hybridMultilevel"/>
    <w:tmpl w:val="72EEAF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E15155"/>
    <w:multiLevelType w:val="multilevel"/>
    <w:tmpl w:val="EFFC33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E64811"/>
    <w:multiLevelType w:val="multilevel"/>
    <w:tmpl w:val="F2E870E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131477"/>
    <w:multiLevelType w:val="hybridMultilevel"/>
    <w:tmpl w:val="017E9208"/>
    <w:lvl w:ilvl="0" w:tplc="DBA87D9A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391D1B"/>
    <w:multiLevelType w:val="hybridMultilevel"/>
    <w:tmpl w:val="13ECBB4A"/>
    <w:lvl w:ilvl="0" w:tplc="B5BA23E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CF55FFA"/>
    <w:multiLevelType w:val="multilevel"/>
    <w:tmpl w:val="856E63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75FE5D3F"/>
    <w:multiLevelType w:val="multilevel"/>
    <w:tmpl w:val="0EBA33A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D9A4341"/>
    <w:multiLevelType w:val="multilevel"/>
    <w:tmpl w:val="953476A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6"/>
  </w:num>
  <w:num w:numId="5">
    <w:abstractNumId w:val="7"/>
  </w:num>
  <w:num w:numId="6">
    <w:abstractNumId w:val="3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6350"/>
    <w:rsid w:val="000B138E"/>
    <w:rsid w:val="000F2FD2"/>
    <w:rsid w:val="000F721D"/>
    <w:rsid w:val="001113EE"/>
    <w:rsid w:val="002044CB"/>
    <w:rsid w:val="002464B1"/>
    <w:rsid w:val="002E4C1C"/>
    <w:rsid w:val="003268C3"/>
    <w:rsid w:val="00333067"/>
    <w:rsid w:val="003540D8"/>
    <w:rsid w:val="00381142"/>
    <w:rsid w:val="004511D7"/>
    <w:rsid w:val="0045788F"/>
    <w:rsid w:val="004670C6"/>
    <w:rsid w:val="005029AF"/>
    <w:rsid w:val="0056510D"/>
    <w:rsid w:val="005A19D8"/>
    <w:rsid w:val="00606D83"/>
    <w:rsid w:val="007B021E"/>
    <w:rsid w:val="007C52E4"/>
    <w:rsid w:val="007C7B68"/>
    <w:rsid w:val="007E3C3D"/>
    <w:rsid w:val="009161FE"/>
    <w:rsid w:val="00950EB6"/>
    <w:rsid w:val="00995B36"/>
    <w:rsid w:val="00A51782"/>
    <w:rsid w:val="00A74119"/>
    <w:rsid w:val="00A82310"/>
    <w:rsid w:val="00A90F98"/>
    <w:rsid w:val="00AC57AD"/>
    <w:rsid w:val="00B0324C"/>
    <w:rsid w:val="00B15E07"/>
    <w:rsid w:val="00B7626C"/>
    <w:rsid w:val="00BB5B2D"/>
    <w:rsid w:val="00C51E2D"/>
    <w:rsid w:val="00CF2985"/>
    <w:rsid w:val="00D46350"/>
    <w:rsid w:val="00D6625D"/>
    <w:rsid w:val="00DF4674"/>
    <w:rsid w:val="00E1739C"/>
    <w:rsid w:val="00E732C1"/>
    <w:rsid w:val="00E90B50"/>
    <w:rsid w:val="00EE56B4"/>
    <w:rsid w:val="00F21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EFED917"/>
  <w15:docId w15:val="{1E1FDB7A-DCF0-4CC7-BF6B-49AFE02BB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aliases w:val="!Обычный текст документа"/>
    <w:qFormat/>
    <w:rsid w:val="001113EE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1113EE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qFormat/>
    <w:rsid w:val="001113EE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1113EE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1113EE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113EE"/>
    <w:rPr>
      <w:color w:val="0000FF"/>
      <w:u w:val="none"/>
    </w:rPr>
  </w:style>
  <w:style w:type="character" w:styleId="a4">
    <w:name w:val="Strong"/>
    <w:qFormat/>
    <w:rsid w:val="00D46350"/>
    <w:rPr>
      <w:b/>
      <w:bCs/>
    </w:rPr>
  </w:style>
  <w:style w:type="paragraph" w:styleId="a5">
    <w:name w:val="Normal (Web)"/>
    <w:basedOn w:val="a"/>
    <w:rsid w:val="00D46350"/>
    <w:pPr>
      <w:spacing w:after="150"/>
    </w:pPr>
  </w:style>
  <w:style w:type="paragraph" w:customStyle="1" w:styleId="11">
    <w:name w:val="Без интервала1"/>
    <w:rsid w:val="005029AF"/>
    <w:pPr>
      <w:suppressAutoHyphens/>
    </w:pPr>
    <w:rPr>
      <w:sz w:val="24"/>
      <w:szCs w:val="24"/>
      <w:lang w:eastAsia="ar-SA"/>
    </w:rPr>
  </w:style>
  <w:style w:type="paragraph" w:customStyle="1" w:styleId="ConsNormal">
    <w:name w:val="ConsNormal"/>
    <w:rsid w:val="005029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apple-converted-space">
    <w:name w:val="apple-converted-space"/>
    <w:rsid w:val="00A51782"/>
    <w:rPr>
      <w:rFonts w:cs="Times New Roman"/>
    </w:rPr>
  </w:style>
  <w:style w:type="paragraph" w:styleId="a6">
    <w:name w:val="Balloon Text"/>
    <w:basedOn w:val="a"/>
    <w:link w:val="a7"/>
    <w:rsid w:val="000F2FD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0F2FD2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F21942"/>
    <w:rPr>
      <w:rFonts w:ascii="Arial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F21942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F21942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1113EE"/>
    <w:rPr>
      <w:rFonts w:ascii="Arial" w:hAnsi="Arial"/>
      <w:b w:val="0"/>
      <w:i w:val="0"/>
      <w:iCs/>
      <w:color w:val="0000FF"/>
      <w:sz w:val="24"/>
      <w:u w:val="none"/>
    </w:rPr>
  </w:style>
  <w:style w:type="paragraph" w:styleId="a8">
    <w:name w:val="annotation text"/>
    <w:aliases w:val="!Равноширинный текст документа"/>
    <w:basedOn w:val="a"/>
    <w:link w:val="a9"/>
    <w:rsid w:val="001113EE"/>
    <w:rPr>
      <w:rFonts w:ascii="Courier" w:hAnsi="Courier"/>
      <w:sz w:val="22"/>
      <w:szCs w:val="20"/>
    </w:rPr>
  </w:style>
  <w:style w:type="character" w:customStyle="1" w:styleId="a9">
    <w:name w:val="Текст примечания Знак"/>
    <w:aliases w:val="!Равноширинный текст документа Знак"/>
    <w:basedOn w:val="a0"/>
    <w:link w:val="a8"/>
    <w:rsid w:val="00F21942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1113EE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paragraph" w:customStyle="1" w:styleId="Application">
    <w:name w:val="Application!Приложение"/>
    <w:rsid w:val="001113EE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1113EE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1113EE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1113EE"/>
    <w:pPr>
      <w:jc w:val="center"/>
    </w:pPr>
    <w:rPr>
      <w:rFonts w:ascii="Arial" w:hAnsi="Arial" w:cs="Arial"/>
      <w:bCs/>
      <w:kern w:val="28"/>
      <w:sz w:val="24"/>
      <w:szCs w:val="32"/>
    </w:rPr>
  </w:style>
  <w:style w:type="paragraph" w:customStyle="1" w:styleId="Institution">
    <w:name w:val="Institution!Орган принятия"/>
    <w:basedOn w:val="NumberAndDate"/>
    <w:next w:val="a"/>
    <w:rsid w:val="001113EE"/>
    <w:rPr>
      <w:sz w:val="28"/>
    </w:rPr>
  </w:style>
  <w:style w:type="paragraph" w:styleId="aa">
    <w:name w:val="List Paragraph"/>
    <w:basedOn w:val="a"/>
    <w:uiPriority w:val="34"/>
    <w:qFormat/>
    <w:rsid w:val="00A74119"/>
    <w:pPr>
      <w:spacing w:after="200" w:line="276" w:lineRule="auto"/>
      <w:ind w:left="720" w:firstLine="0"/>
      <w:contextualSpacing/>
      <w:jc w:val="left"/>
    </w:pPr>
    <w:rPr>
      <w:rFonts w:asciiTheme="minorHAnsi" w:eastAsiaTheme="minorEastAsia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7269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525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412052">
              <w:marLeft w:val="-240"/>
              <w:marRight w:val="-24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824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3997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90164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la-service.minjust.ru:8080/rnla-links/ws/content/act/bbf89570-6239-4cfb-bdba-5b454c14e321.html" TargetMode="External"/><Relationship Id="rId5" Type="http://schemas.openxmlformats.org/officeDocument/2006/relationships/hyperlink" Target="http://www.adminnikit.ru." TargetMode="Externa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SCLI.RU\&#1055;&#1057;%20&#1053;&#1055;&#1040;%20&#1045;&#1057;&#1048;&#1058;&#1054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</TotalTime>
  <Pages>3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kmm</dc:creator>
  <cp:keywords/>
  <cp:lastModifiedBy>Никита</cp:lastModifiedBy>
  <cp:revision>4</cp:revision>
  <cp:lastPrinted>2021-06-17T11:05:00Z</cp:lastPrinted>
  <dcterms:created xsi:type="dcterms:W3CDTF">2021-06-08T11:46:00Z</dcterms:created>
  <dcterms:modified xsi:type="dcterms:W3CDTF">2021-06-17T11:05:00Z</dcterms:modified>
</cp:coreProperties>
</file>