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5CC3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РОССИЙСКАЯ ФЕДЕРАЦИЯ</w:t>
      </w:r>
    </w:p>
    <w:p w14:paraId="2918620F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ОРЛОВСКАЯ ОБЛАСТЬ</w:t>
      </w:r>
    </w:p>
    <w:p w14:paraId="27769C49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Новодеревеньковский район</w:t>
      </w:r>
    </w:p>
    <w:p w14:paraId="0C567743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Никитинский сельский Совет народных депутатов</w:t>
      </w:r>
    </w:p>
    <w:p w14:paraId="6C29F78A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10A5DCC" w14:textId="4A32684E" w:rsid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0AD84298" w14:textId="0A3C7E84" w:rsidR="00F47565" w:rsidRPr="003F62F6" w:rsidRDefault="00F47565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14:paraId="25BD2DE8" w14:textId="17DD4272" w:rsidR="00D075D9" w:rsidRPr="003F62F6" w:rsidRDefault="00B31B2D" w:rsidP="00D075D9">
      <w:pPr>
        <w:tabs>
          <w:tab w:val="left" w:pos="4508"/>
          <w:tab w:val="left" w:pos="73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3F62F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14:paraId="6596EC1B" w14:textId="77777777" w:rsidR="00D075D9" w:rsidRPr="003F62F6" w:rsidRDefault="00D075D9" w:rsidP="00D075D9">
      <w:pPr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69ECA4F1" w14:textId="77777777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6B55ED" w14:textId="16F65B81" w:rsidR="00B31B2D" w:rsidRPr="003F62F6" w:rsidRDefault="00B31B2D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73415"/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263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дополнений 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решение </w:t>
      </w:r>
    </w:p>
    <w:p w14:paraId="3553A051" w14:textId="77777777" w:rsidR="00B31B2D" w:rsidRPr="003F62F6" w:rsidRDefault="00B31B2D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Никитинского сельского Совета народных </w:t>
      </w:r>
    </w:p>
    <w:p w14:paraId="3E1AF51F" w14:textId="77777777" w:rsidR="00B31B2D" w:rsidRPr="003F62F6" w:rsidRDefault="00B31B2D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от 27.11.2020 г. № 27/3 «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</w:t>
      </w:r>
    </w:p>
    <w:p w14:paraId="3680A949" w14:textId="0C5543E9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о предоставлении </w:t>
      </w:r>
    </w:p>
    <w:p w14:paraId="00EB3967" w14:textId="4855E602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лицами, замещающими муниципальные </w:t>
      </w:r>
    </w:p>
    <w:p w14:paraId="5B05DCC3" w14:textId="77777777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должности, и муниципальными служащими</w:t>
      </w:r>
    </w:p>
    <w:p w14:paraId="18C13D35" w14:textId="2265A6B5" w:rsidR="00B31B2D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</w:t>
      </w:r>
    </w:p>
    <w:p w14:paraId="2A8B0F09" w14:textId="7D17E536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обязательствах имущественного </w:t>
      </w:r>
    </w:p>
    <w:p w14:paraId="33CC8478" w14:textId="77777777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</w:t>
      </w:r>
    </w:p>
    <w:bookmarkEnd w:id="0"/>
    <w:p w14:paraId="6B21D386" w14:textId="77777777" w:rsidR="00B31B2D" w:rsidRPr="003F62F6" w:rsidRDefault="00D075D9" w:rsidP="00B31B2D">
      <w:pPr>
        <w:pStyle w:val="a3"/>
        <w:spacing w:before="0" w:beforeAutospacing="0" w:after="24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F62F6">
        <w:rPr>
          <w:rFonts w:eastAsia="Calibri"/>
          <w:bCs/>
          <w:sz w:val="28"/>
          <w:szCs w:val="28"/>
        </w:rPr>
        <w:t xml:space="preserve">         </w:t>
      </w:r>
      <w:r w:rsidR="00B31B2D" w:rsidRPr="003F62F6">
        <w:rPr>
          <w:rFonts w:ascii="Arial" w:hAnsi="Arial" w:cs="Arial"/>
          <w:color w:val="000000"/>
          <w:sz w:val="28"/>
          <w:szCs w:val="28"/>
        </w:rPr>
        <w:t> </w:t>
      </w:r>
    </w:p>
    <w:p w14:paraId="4802ABE9" w14:textId="67D2CDC4" w:rsidR="00D075D9" w:rsidRPr="003F62F6" w:rsidRDefault="003F62F6" w:rsidP="003F62F6">
      <w:pPr>
        <w:spacing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приведения нормативно – правового акта в соответствие с действующим законодательством, </w:t>
      </w:r>
      <w:r w:rsidRPr="003F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="00B31B2D" w:rsidRPr="00B31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  <w:r w:rsidRPr="003F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B31B2D" w:rsidRPr="00B31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3F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5D9" w:rsidRPr="003F6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Никитинский сельский Совет народных депутатов Новодеревеньковского района Орловской области РЕШИЛ:</w:t>
      </w:r>
    </w:p>
    <w:p w14:paraId="00F1412C" w14:textId="5147AD97" w:rsidR="003F62F6" w:rsidRPr="00CD13E0" w:rsidRDefault="00CD13E0" w:rsidP="00CD13E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дополнить п.4 следующего содержания:</w:t>
      </w:r>
    </w:p>
    <w:p w14:paraId="6BC0D104" w14:textId="7CEE8E98" w:rsidR="00CD13E0" w:rsidRPr="00AA2D7A" w:rsidRDefault="00CD13E0" w:rsidP="00CD13E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сведений о доходах, расходах, об имуществе и обязательствах имущественного характера, которые подлежат ежегодному декларированию </w:t>
      </w:r>
      <w:r w:rsidR="00AA2D7A" w:rsidRPr="00AA2D7A">
        <w:rPr>
          <w:rFonts w:ascii="Times New Roman" w:hAnsi="Times New Roman" w:cs="Times New Roman"/>
          <w:sz w:val="28"/>
          <w:szCs w:val="28"/>
        </w:rPr>
        <w:t>лицами</w:t>
      </w:r>
      <w:bookmarkStart w:id="1" w:name="_GoBack"/>
      <w:bookmarkEnd w:id="1"/>
      <w:r w:rsidR="00AA2D7A" w:rsidRPr="00AA2D7A">
        <w:rPr>
          <w:rFonts w:ascii="Times New Roman" w:hAnsi="Times New Roman" w:cs="Times New Roman"/>
          <w:sz w:val="28"/>
          <w:szCs w:val="28"/>
        </w:rPr>
        <w:t xml:space="preserve"> замещающими</w:t>
      </w:r>
      <w:r w:rsidR="00AA2D7A">
        <w:rPr>
          <w:rFonts w:ascii="Times New Roman" w:hAnsi="Times New Roman" w:cs="Times New Roman"/>
          <w:sz w:val="28"/>
          <w:szCs w:val="28"/>
        </w:rPr>
        <w:t xml:space="preserve"> </w:t>
      </w:r>
      <w:r w:rsidR="00AA2D7A" w:rsidRPr="00AA2D7A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64D89"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="00AA2D7A">
        <w:rPr>
          <w:rFonts w:ascii="Times New Roman" w:hAnsi="Times New Roman" w:cs="Times New Roman"/>
          <w:sz w:val="28"/>
          <w:szCs w:val="28"/>
        </w:rPr>
        <w:t xml:space="preserve">, </w:t>
      </w:r>
      <w:r w:rsidR="00AA2D7A" w:rsidRPr="00AA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цифровой валю</w:t>
      </w:r>
      <w:r w:rsidR="00AA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Цифровая валюта признается имуществом и сведения о ее наличии, а также о расходах по приобретению цифровых финансовых активов, цифровой валюты необходимо будет обязательно представлять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Pr="00AA2D7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10.12.2020 г. № 778. </w:t>
      </w:r>
      <w:r w:rsidR="00AA2D7A">
        <w:rPr>
          <w:rFonts w:ascii="Times New Roman" w:hAnsi="Times New Roman" w:cs="Times New Roman"/>
          <w:sz w:val="28"/>
          <w:szCs w:val="28"/>
        </w:rPr>
        <w:t>«</w:t>
      </w:r>
      <w:r w:rsidRPr="00AA2D7A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5C45E57E" w14:textId="6C08ED09" w:rsidR="003F62F6" w:rsidRPr="00AA2D7A" w:rsidRDefault="00CD13E0" w:rsidP="00AA2D7A">
      <w:pPr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перечни государственным служащим и иным категориям должностных лиц, а также их супругам. </w:t>
      </w:r>
    </w:p>
    <w:p w14:paraId="12A372E2" w14:textId="30927818" w:rsidR="00D075D9" w:rsidRPr="003F62F6" w:rsidRDefault="00D075D9" w:rsidP="00D075D9">
      <w:pPr>
        <w:tabs>
          <w:tab w:val="left" w:pos="45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</w:t>
      </w:r>
      <w:r w:rsidR="003F62F6">
        <w:rPr>
          <w:rFonts w:ascii="Times New Roman" w:eastAsia="Calibri" w:hAnsi="Times New Roman" w:cs="Arial"/>
          <w:sz w:val="28"/>
          <w:szCs w:val="28"/>
          <w:lang w:eastAsia="ru-RU"/>
        </w:rPr>
        <w:t>2</w:t>
      </w:r>
      <w:r w:rsidRPr="003F62F6">
        <w:rPr>
          <w:rFonts w:ascii="Times New Roman" w:eastAsia="Calibri" w:hAnsi="Times New Roman" w:cs="Arial"/>
          <w:sz w:val="28"/>
          <w:szCs w:val="28"/>
          <w:lang w:eastAsia="ru-RU"/>
        </w:rPr>
        <w:t>. Обнародовать настоящее решение на информационном стенде,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в информационно-телекоммуникационной сети «Интернет» по адресу www.adminnikit.ru. </w:t>
      </w:r>
      <w:r w:rsidRPr="003F62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14:paraId="237AF3F0" w14:textId="0C815D2C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D13E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14:paraId="3EECFBA1" w14:textId="59E02A0A" w:rsidR="00D075D9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B99F4C" w14:textId="7720DC08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A60C4D" w14:textId="7732C74D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14D34D" w14:textId="23FB1468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4A8EC1" w14:textId="31536C10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6575A8" w14:textId="175F91B0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64D6BE" w14:textId="77777777" w:rsidR="00CD13E0" w:rsidRPr="003F62F6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7E273B" w14:textId="1E4ABB53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                  А.В.</w:t>
      </w:r>
      <w:r w:rsid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Красильников                       </w:t>
      </w:r>
    </w:p>
    <w:p w14:paraId="16B3D0D0" w14:textId="77777777" w:rsidR="00D075D9" w:rsidRPr="003F62F6" w:rsidRDefault="00D075D9" w:rsidP="00D075D9">
      <w:pPr>
        <w:shd w:val="clear" w:color="auto" w:fill="FFFFFF"/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14:paraId="0B5E6EE4" w14:textId="77777777" w:rsidR="00D075D9" w:rsidRPr="003F62F6" w:rsidRDefault="00D075D9" w:rsidP="00D075D9">
      <w:pPr>
        <w:shd w:val="clear" w:color="auto" w:fill="FFFFFF"/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D0E490" w14:textId="77777777" w:rsidR="00D075D9" w:rsidRPr="003F62F6" w:rsidRDefault="00D075D9" w:rsidP="00D075D9">
      <w:pPr>
        <w:shd w:val="clear" w:color="auto" w:fill="FFFFFF"/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DD49F2" w14:textId="77777777" w:rsidR="00D075D9" w:rsidRPr="00D075D9" w:rsidRDefault="00D075D9" w:rsidP="00D075D9">
      <w:pPr>
        <w:shd w:val="clear" w:color="auto" w:fill="FFFFFF"/>
        <w:tabs>
          <w:tab w:val="left" w:pos="450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075D9" w:rsidRPr="00D0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48F4"/>
    <w:multiLevelType w:val="hybridMultilevel"/>
    <w:tmpl w:val="2B6C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4514"/>
    <w:multiLevelType w:val="hybridMultilevel"/>
    <w:tmpl w:val="83B2B150"/>
    <w:lvl w:ilvl="0" w:tplc="6C2EB4A4">
      <w:start w:val="1"/>
      <w:numFmt w:val="decimal"/>
      <w:lvlText w:val="%1.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40"/>
    <w:rsid w:val="0010769E"/>
    <w:rsid w:val="00263CCC"/>
    <w:rsid w:val="003F62F6"/>
    <w:rsid w:val="00A64D89"/>
    <w:rsid w:val="00AA2D7A"/>
    <w:rsid w:val="00B31B2D"/>
    <w:rsid w:val="00CB1423"/>
    <w:rsid w:val="00CD13E0"/>
    <w:rsid w:val="00D075D9"/>
    <w:rsid w:val="00E83A40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AA6B"/>
  <w15:chartTrackingRefBased/>
  <w15:docId w15:val="{A67C3298-7B0F-4484-96F9-B84EF38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5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cp:lastPrinted>2021-03-25T11:16:00Z</cp:lastPrinted>
  <dcterms:created xsi:type="dcterms:W3CDTF">2021-03-19T11:53:00Z</dcterms:created>
  <dcterms:modified xsi:type="dcterms:W3CDTF">2021-03-25T12:54:00Z</dcterms:modified>
</cp:coreProperties>
</file>