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578"/>
        <w:gridCol w:w="1265"/>
        <w:gridCol w:w="322"/>
        <w:gridCol w:w="213"/>
        <w:gridCol w:w="213"/>
        <w:gridCol w:w="1048"/>
        <w:gridCol w:w="5723"/>
      </w:tblGrid>
      <w:tr w:rsidR="00354456" w:rsidTr="00354456">
        <w:trPr>
          <w:cantSplit/>
        </w:trPr>
        <w:tc>
          <w:tcPr>
            <w:tcW w:w="3920" w:type="dxa"/>
            <w:gridSpan w:val="7"/>
          </w:tcPr>
          <w:p w:rsidR="00354456" w:rsidRDefault="00354456">
            <w:pPr>
              <w:spacing w:after="40"/>
              <w:jc w:val="center"/>
            </w:pPr>
            <w:r>
              <w:object w:dxaOrig="112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2pt" o:ole="" filled="t">
                  <v:imagedata r:id="rId4" o:title=""/>
                </v:shape>
                <o:OLEObject Type="Embed" ProgID="CorelDRAW.Graphic.11" ShapeID="_x0000_i1025" DrawAspect="Content" ObjectID="_1579418213" r:id="rId5"/>
              </w:object>
            </w:r>
          </w:p>
          <w:p w:rsidR="00354456" w:rsidRDefault="00354456">
            <w:pPr>
              <w:pStyle w:val="9"/>
              <w:spacing w:after="8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МЧС РОССИИ</w:t>
            </w:r>
          </w:p>
          <w:p w:rsidR="00354456" w:rsidRDefault="00354456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ГЛАВНОЕ УПРАВЛЕНИЕ</w:t>
            </w:r>
          </w:p>
          <w:p w:rsidR="00354456" w:rsidRDefault="00354456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МИНИСТЕРСТВА РОССИЙСКОЙ ФЕДЕРАЦИИ</w:t>
            </w:r>
          </w:p>
          <w:p w:rsidR="00354456" w:rsidRDefault="00354456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ДЕЛАМ ГРАЖДАНСКОЙ ОБОРОНЫ, ЧРЕЗВЫЧАЙНЫМ СИТУАЦИЯМ И ЛИКВИДАЦИИ ПОСЛЕДСТВИЙ СТИХИЙНЫХ БЕДСТВИЙ</w:t>
            </w:r>
          </w:p>
          <w:p w:rsidR="00354456" w:rsidRDefault="00354456">
            <w:pPr>
              <w:pStyle w:val="3"/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ОРЛОВСКОЙ ОБЛАСТИ</w:t>
            </w:r>
          </w:p>
          <w:p w:rsidR="00354456" w:rsidRDefault="00354456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НАДЗОРНОЙ ДЕЯТЕЛЬНОСТИ</w:t>
            </w:r>
          </w:p>
          <w:p w:rsidR="00354456" w:rsidRDefault="00354456">
            <w:pPr>
              <w:pStyle w:val="3"/>
              <w:spacing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И ПРОФИЛАКТИЧЕСКОЙ РАБОТЫ</w:t>
            </w:r>
          </w:p>
          <w:p w:rsidR="00354456" w:rsidRDefault="007C3EAF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МЕЖРАЙОННОЕ </w:t>
            </w:r>
            <w:r w:rsidR="00354456">
              <w:rPr>
                <w:sz w:val="14"/>
                <w:szCs w:val="14"/>
              </w:rPr>
              <w:t>ОТДЕЛЕНИЕ НАДЗОРНОЙ ДЕЯТЕЛЬНОСТИ</w:t>
            </w:r>
            <w:r>
              <w:rPr>
                <w:sz w:val="14"/>
                <w:szCs w:val="14"/>
              </w:rPr>
              <w:t xml:space="preserve"> И ПРОФИЛАКТИЧЕСКОЙ РАБОТЫ</w:t>
            </w:r>
          </w:p>
          <w:p w:rsidR="00354456" w:rsidRDefault="00354456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  <w:r w:rsidR="007C3EAF">
              <w:rPr>
                <w:sz w:val="14"/>
                <w:szCs w:val="14"/>
              </w:rPr>
              <w:t>КРАСНОЗОРЕНСКОМ</w:t>
            </w:r>
            <w:r w:rsidR="007C3EAF">
              <w:rPr>
                <w:sz w:val="14"/>
                <w:szCs w:val="14"/>
              </w:rPr>
              <w:t xml:space="preserve">У И </w:t>
            </w:r>
            <w:r>
              <w:rPr>
                <w:sz w:val="14"/>
                <w:szCs w:val="14"/>
              </w:rPr>
              <w:t>НОВОДЕРЕВЕНЬКОВСКОМУ РАЙОНАМ</w:t>
            </w:r>
          </w:p>
          <w:p w:rsidR="00354456" w:rsidRDefault="00354456">
            <w:pPr>
              <w:jc w:val="center"/>
              <w:rPr>
                <w:sz w:val="16"/>
                <w:szCs w:val="16"/>
              </w:rPr>
            </w:pPr>
          </w:p>
          <w:p w:rsidR="00354456" w:rsidRDefault="00354456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ул. Кооперативная, д.</w:t>
            </w:r>
            <w:r w:rsidR="003A78FF">
              <w:rPr>
                <w:sz w:val="17"/>
                <w:szCs w:val="17"/>
              </w:rPr>
              <w:t>71, пос.</w:t>
            </w:r>
            <w:r>
              <w:rPr>
                <w:sz w:val="17"/>
                <w:szCs w:val="17"/>
              </w:rPr>
              <w:t xml:space="preserve"> Хомутово,</w:t>
            </w:r>
            <w:r>
              <w:rPr>
                <w:sz w:val="16"/>
                <w:szCs w:val="16"/>
              </w:rPr>
              <w:t xml:space="preserve"> 303620</w:t>
            </w:r>
            <w:r>
              <w:rPr>
                <w:sz w:val="17"/>
                <w:szCs w:val="17"/>
              </w:rPr>
              <w:t>,</w:t>
            </w:r>
          </w:p>
          <w:p w:rsidR="00354456" w:rsidRDefault="00354456">
            <w:pPr>
              <w:spacing w:after="120"/>
              <w:jc w:val="center"/>
              <w:rPr>
                <w:sz w:val="13"/>
              </w:rPr>
            </w:pPr>
            <w:r>
              <w:rPr>
                <w:sz w:val="18"/>
                <w:szCs w:val="18"/>
              </w:rPr>
              <w:t>тел.: 2-10-05</w:t>
            </w:r>
          </w:p>
        </w:tc>
        <w:tc>
          <w:tcPr>
            <w:tcW w:w="5720" w:type="dxa"/>
            <w:vMerge w:val="restart"/>
          </w:tcPr>
          <w:p w:rsidR="00354456" w:rsidRDefault="00354456">
            <w:pPr>
              <w:spacing w:after="120"/>
              <w:jc w:val="center"/>
              <w:rPr>
                <w:b/>
              </w:rPr>
            </w:pPr>
            <w:r>
              <w:t xml:space="preserve"> </w:t>
            </w:r>
          </w:p>
          <w:p w:rsidR="00354456" w:rsidRDefault="00354456">
            <w:pPr>
              <w:jc w:val="center"/>
              <w:rPr>
                <w:sz w:val="28"/>
              </w:rPr>
            </w:pPr>
          </w:p>
          <w:p w:rsidR="00354456" w:rsidRDefault="00354456">
            <w:pPr>
              <w:jc w:val="center"/>
              <w:rPr>
                <w:sz w:val="28"/>
              </w:rPr>
            </w:pPr>
          </w:p>
        </w:tc>
      </w:tr>
      <w:tr w:rsidR="00354456" w:rsidTr="00354456">
        <w:trPr>
          <w:cantSplit/>
        </w:trPr>
        <w:tc>
          <w:tcPr>
            <w:tcW w:w="283" w:type="dxa"/>
          </w:tcPr>
          <w:p w:rsidR="00354456" w:rsidRDefault="00354456">
            <w:pPr>
              <w:jc w:val="center"/>
              <w:rPr>
                <w:noProof/>
                <w:sz w:val="23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56" w:rsidRDefault="00354456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gridSpan w:val="2"/>
            <w:hideMark/>
          </w:tcPr>
          <w:p w:rsidR="00354456" w:rsidRDefault="00354456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456" w:rsidRDefault="00354456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        </w:t>
            </w:r>
          </w:p>
        </w:tc>
        <w:tc>
          <w:tcPr>
            <w:tcW w:w="5720" w:type="dxa"/>
            <w:vMerge/>
            <w:vAlign w:val="center"/>
            <w:hideMark/>
          </w:tcPr>
          <w:p w:rsidR="00354456" w:rsidRDefault="00354456">
            <w:pPr>
              <w:rPr>
                <w:sz w:val="28"/>
              </w:rPr>
            </w:pPr>
          </w:p>
        </w:tc>
      </w:tr>
      <w:tr w:rsidR="00354456" w:rsidTr="00354456">
        <w:trPr>
          <w:cantSplit/>
          <w:trHeight w:val="537"/>
        </w:trPr>
        <w:tc>
          <w:tcPr>
            <w:tcW w:w="861" w:type="dxa"/>
            <w:gridSpan w:val="2"/>
            <w:hideMark/>
          </w:tcPr>
          <w:p w:rsidR="00354456" w:rsidRDefault="00354456">
            <w:pPr>
              <w:spacing w:before="200"/>
              <w:jc w:val="right"/>
              <w:rPr>
                <w:noProof/>
              </w:rPr>
            </w:pPr>
            <w:r>
              <w:rPr>
                <w:noProof/>
              </w:rPr>
              <w:t>На 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456" w:rsidRDefault="00354456">
            <w:pPr>
              <w:spacing w:before="16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hideMark/>
          </w:tcPr>
          <w:p w:rsidR="00354456" w:rsidRDefault="00354456">
            <w:pPr>
              <w:spacing w:before="200"/>
              <w:jc w:val="center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456" w:rsidRDefault="00354456">
            <w:pPr>
              <w:spacing w:before="16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720" w:type="dxa"/>
            <w:vMerge/>
            <w:vAlign w:val="center"/>
            <w:hideMark/>
          </w:tcPr>
          <w:p w:rsidR="00354456" w:rsidRDefault="00354456">
            <w:pPr>
              <w:rPr>
                <w:sz w:val="28"/>
              </w:rPr>
            </w:pPr>
          </w:p>
        </w:tc>
      </w:tr>
    </w:tbl>
    <w:p w:rsidR="00354456" w:rsidRDefault="00354456" w:rsidP="00354456">
      <w:pPr>
        <w:jc w:val="both"/>
        <w:rPr>
          <w:sz w:val="28"/>
        </w:rPr>
      </w:pPr>
    </w:p>
    <w:p w:rsidR="00B568D3" w:rsidRDefault="00B568D3" w:rsidP="00354456">
      <w:pPr>
        <w:jc w:val="both"/>
        <w:rPr>
          <w:sz w:val="28"/>
        </w:rPr>
      </w:pPr>
    </w:p>
    <w:p w:rsidR="002B22EE" w:rsidRPr="007C3EAF" w:rsidRDefault="00044439" w:rsidP="00044439">
      <w:pPr>
        <w:jc w:val="both"/>
        <w:rPr>
          <w:sz w:val="28"/>
          <w:szCs w:val="28"/>
        </w:rPr>
      </w:pPr>
      <w:r w:rsidRPr="007C3EAF">
        <w:rPr>
          <w:sz w:val="28"/>
          <w:szCs w:val="28"/>
        </w:rPr>
        <w:t xml:space="preserve">         </w:t>
      </w:r>
      <w:r w:rsidR="007C3EAF" w:rsidRPr="007C3EAF">
        <w:rPr>
          <w:sz w:val="28"/>
          <w:szCs w:val="28"/>
        </w:rPr>
        <w:t>13</w:t>
      </w:r>
      <w:r w:rsidR="00BA5C39" w:rsidRPr="007C3EAF">
        <w:rPr>
          <w:sz w:val="28"/>
          <w:szCs w:val="28"/>
        </w:rPr>
        <w:t xml:space="preserve"> </w:t>
      </w:r>
      <w:r w:rsidR="007C3EAF" w:rsidRPr="007C3EAF">
        <w:rPr>
          <w:sz w:val="28"/>
          <w:szCs w:val="28"/>
        </w:rPr>
        <w:t>февраля</w:t>
      </w:r>
      <w:r w:rsidR="00BA5C39" w:rsidRPr="007C3EAF">
        <w:rPr>
          <w:sz w:val="28"/>
          <w:szCs w:val="28"/>
        </w:rPr>
        <w:t xml:space="preserve"> 201</w:t>
      </w:r>
      <w:r w:rsidR="007C3EAF" w:rsidRPr="007C3EAF">
        <w:rPr>
          <w:sz w:val="28"/>
          <w:szCs w:val="28"/>
        </w:rPr>
        <w:t xml:space="preserve">8 </w:t>
      </w:r>
      <w:r w:rsidR="00BA5C39" w:rsidRPr="007C3EAF">
        <w:rPr>
          <w:sz w:val="28"/>
          <w:szCs w:val="28"/>
        </w:rPr>
        <w:t xml:space="preserve">года </w:t>
      </w:r>
      <w:r w:rsidR="00CA4B3E">
        <w:rPr>
          <w:sz w:val="28"/>
          <w:szCs w:val="28"/>
        </w:rPr>
        <w:t xml:space="preserve">в 11: 00 </w:t>
      </w:r>
      <w:r w:rsidR="00BA5C39" w:rsidRPr="007C3EAF">
        <w:rPr>
          <w:sz w:val="28"/>
          <w:szCs w:val="28"/>
        </w:rPr>
        <w:t xml:space="preserve">в актовом зале Федерации профсоюзов Орловской области по адресу: г. Орел ул. Октябрьская д. 35, состоятся публичные </w:t>
      </w:r>
      <w:r w:rsidRPr="007C3EAF">
        <w:rPr>
          <w:sz w:val="28"/>
          <w:szCs w:val="28"/>
        </w:rPr>
        <w:t>обсуждения</w:t>
      </w:r>
      <w:r w:rsidR="00BA5C39" w:rsidRPr="007C3EAF">
        <w:rPr>
          <w:sz w:val="28"/>
          <w:szCs w:val="28"/>
        </w:rPr>
        <w:t xml:space="preserve"> результатов </w:t>
      </w:r>
      <w:r w:rsidRPr="007C3EAF">
        <w:rPr>
          <w:sz w:val="28"/>
          <w:szCs w:val="28"/>
        </w:rPr>
        <w:t>правоприменительной</w:t>
      </w:r>
      <w:r w:rsidR="00BA5C39" w:rsidRPr="007C3EAF">
        <w:rPr>
          <w:sz w:val="28"/>
          <w:szCs w:val="28"/>
        </w:rPr>
        <w:t xml:space="preserve"> практики</w:t>
      </w:r>
      <w:r w:rsidR="007C3EAF" w:rsidRPr="007C3EAF">
        <w:rPr>
          <w:sz w:val="28"/>
          <w:szCs w:val="28"/>
        </w:rPr>
        <w:t xml:space="preserve"> органов надзорной деятельности</w:t>
      </w:r>
      <w:r w:rsidR="00BA5C39" w:rsidRPr="007C3EAF">
        <w:rPr>
          <w:sz w:val="28"/>
          <w:szCs w:val="28"/>
        </w:rPr>
        <w:t xml:space="preserve"> </w:t>
      </w:r>
      <w:r w:rsidR="007C3EAF">
        <w:rPr>
          <w:sz w:val="28"/>
          <w:szCs w:val="28"/>
        </w:rPr>
        <w:t>Главного управления за</w:t>
      </w:r>
      <w:r w:rsidR="00BA5C39" w:rsidRPr="007C3EAF">
        <w:rPr>
          <w:sz w:val="28"/>
          <w:szCs w:val="28"/>
        </w:rPr>
        <w:t xml:space="preserve"> 2017</w:t>
      </w:r>
      <w:r w:rsidR="007C3EAF">
        <w:rPr>
          <w:sz w:val="28"/>
          <w:szCs w:val="28"/>
        </w:rPr>
        <w:t xml:space="preserve"> </w:t>
      </w:r>
      <w:r w:rsidR="00BA5C39" w:rsidRPr="007C3EAF">
        <w:rPr>
          <w:sz w:val="28"/>
          <w:szCs w:val="28"/>
        </w:rPr>
        <w:t>год</w:t>
      </w:r>
      <w:r w:rsidRPr="007C3EAF">
        <w:rPr>
          <w:sz w:val="28"/>
          <w:szCs w:val="28"/>
        </w:rPr>
        <w:t xml:space="preserve">. Всех желающих прибыть на публичные обсуждения правоприменительной практики просим до </w:t>
      </w:r>
      <w:r w:rsidR="007C3EAF">
        <w:rPr>
          <w:sz w:val="28"/>
          <w:szCs w:val="28"/>
        </w:rPr>
        <w:t>09</w:t>
      </w:r>
      <w:r w:rsidRPr="007C3EAF">
        <w:rPr>
          <w:sz w:val="28"/>
          <w:szCs w:val="28"/>
        </w:rPr>
        <w:t>.</w:t>
      </w:r>
      <w:r w:rsidR="007C3EAF">
        <w:rPr>
          <w:sz w:val="28"/>
          <w:szCs w:val="28"/>
        </w:rPr>
        <w:t>02</w:t>
      </w:r>
      <w:r w:rsidRPr="007C3EAF">
        <w:rPr>
          <w:sz w:val="28"/>
          <w:szCs w:val="28"/>
        </w:rPr>
        <w:t>.201</w:t>
      </w:r>
      <w:r w:rsidR="002C68C5">
        <w:rPr>
          <w:sz w:val="28"/>
          <w:szCs w:val="28"/>
        </w:rPr>
        <w:t>8</w:t>
      </w:r>
      <w:bookmarkStart w:id="0" w:name="_GoBack"/>
      <w:bookmarkEnd w:id="0"/>
      <w:r w:rsidR="007C3EAF">
        <w:rPr>
          <w:sz w:val="28"/>
          <w:szCs w:val="28"/>
        </w:rPr>
        <w:t xml:space="preserve"> </w:t>
      </w:r>
      <w:r w:rsidRPr="007C3EAF">
        <w:rPr>
          <w:sz w:val="28"/>
          <w:szCs w:val="28"/>
        </w:rPr>
        <w:t>г. сообщить в МОНД и ПР по Краснозоренскому и Новодеревеньковскому районам по тел. 8-48678-2-10-05</w:t>
      </w:r>
      <w:r w:rsidR="0029625C" w:rsidRPr="007C3EAF">
        <w:rPr>
          <w:sz w:val="28"/>
          <w:szCs w:val="28"/>
        </w:rPr>
        <w:t xml:space="preserve"> </w:t>
      </w:r>
      <w:r w:rsidRPr="007C3EAF">
        <w:rPr>
          <w:sz w:val="28"/>
          <w:szCs w:val="28"/>
        </w:rPr>
        <w:t>для внесения Вас в список гостей</w:t>
      </w:r>
      <w:r w:rsidR="0029625C" w:rsidRPr="007C3EAF">
        <w:rPr>
          <w:sz w:val="28"/>
          <w:szCs w:val="28"/>
        </w:rPr>
        <w:t>.</w:t>
      </w:r>
    </w:p>
    <w:sectPr w:rsidR="002B22EE" w:rsidRPr="007C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E"/>
    <w:rsid w:val="00044439"/>
    <w:rsid w:val="0029625C"/>
    <w:rsid w:val="002B22EE"/>
    <w:rsid w:val="002C68C5"/>
    <w:rsid w:val="00354456"/>
    <w:rsid w:val="003A78FF"/>
    <w:rsid w:val="007C3EAF"/>
    <w:rsid w:val="00B568D3"/>
    <w:rsid w:val="00BA5C39"/>
    <w:rsid w:val="00CA4B3E"/>
    <w:rsid w:val="00DB29FE"/>
    <w:rsid w:val="00DF7EFF"/>
    <w:rsid w:val="00EB27BE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FF34-8958-40BF-9695-429DF5E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44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354456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4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4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B56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2017-11-10T12:02:00Z</dcterms:created>
  <dcterms:modified xsi:type="dcterms:W3CDTF">2018-02-06T07:30:00Z</dcterms:modified>
</cp:coreProperties>
</file>