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2" w:rsidRPr="00FC4F96" w:rsidRDefault="009A37FC" w:rsidP="009A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F1BB4" w:rsidRDefault="009A37FC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 О  РАБОТЕ  АДМИНИСТРАЦИИ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С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 ГРАЖДАН </w:t>
      </w:r>
    </w:p>
    <w:p w:rsidR="009A37FC" w:rsidRPr="00426312" w:rsidRDefault="00426312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  </w:t>
      </w:r>
      <w:r w:rsidR="009F1BB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52F33">
        <w:rPr>
          <w:rFonts w:ascii="Times New Roman" w:eastAsia="Times New Roman" w:hAnsi="Times New Roman" w:cs="Times New Roman"/>
          <w:sz w:val="28"/>
          <w:szCs w:val="28"/>
        </w:rPr>
        <w:t xml:space="preserve"> КВАРТАЛ  20</w:t>
      </w:r>
      <w:r w:rsidR="00B97E5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A37FC" w:rsidRPr="00426312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9F1BB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A37FC" w:rsidRPr="009A37FC" w:rsidRDefault="00426312" w:rsidP="009F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26312" w:rsidRDefault="009A37FC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         Особое внимание в работе с обращениями граждан 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 </w:t>
      </w:r>
    </w:p>
    <w:p w:rsidR="00A21344" w:rsidRDefault="00952F33" w:rsidP="00952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</w:t>
      </w:r>
      <w:r w:rsidR="00B97E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r w:rsidR="00B97E5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письменн</w:t>
      </w:r>
      <w:r w:rsidR="00B97E51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 w:rsidR="00B97E5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gramStart"/>
      <w:r w:rsidR="00B97E5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котор</w:t>
      </w:r>
      <w:r w:rsidR="00B97E51">
        <w:rPr>
          <w:rFonts w:ascii="Times New Roman" w:eastAsia="Times New Roman" w:hAnsi="Times New Roman" w:cs="Times New Roman"/>
          <w:sz w:val="24"/>
          <w:szCs w:val="24"/>
        </w:rPr>
        <w:t>ых были даны письменные разъяснения заявителю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882" w:rsidRPr="00FC4F96" w:rsidRDefault="00332882" w:rsidP="00FC4F96">
      <w:p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F33" w:rsidRPr="00ED24FE" w:rsidRDefault="00952F33" w:rsidP="00952F33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B97E51" w:rsidRPr="00B97E51" w:rsidRDefault="00952F33" w:rsidP="00B97E51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о работе с письменными и устными обращениями граждан в администрации Никитинского сельского поселения</w:t>
      </w:r>
      <w:r w:rsidR="00B97E51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1417"/>
        <w:gridCol w:w="1276"/>
      </w:tblGrid>
      <w:tr w:rsidR="00B97E51" w:rsidTr="005428B6">
        <w:tc>
          <w:tcPr>
            <w:tcW w:w="534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1квартал 2020 года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B97E51" w:rsidTr="005428B6">
        <w:tc>
          <w:tcPr>
            <w:tcW w:w="534" w:type="dxa"/>
            <w:vMerge w:val="restart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писем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От заявителей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Через другие органы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Повторно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 w:val="restart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рассмотрено писем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Поставлено на контроль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выездом на место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обещанием о положительном решении 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нарушением срока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по компетенции в территориальные федеральные органы исполнительной власти, органы местного самоуправления и т.д.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51" w:rsidTr="005428B6">
        <w:tc>
          <w:tcPr>
            <w:tcW w:w="534" w:type="dxa"/>
            <w:vMerge w:val="restart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Руководителем 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97E51" w:rsidTr="005428B6">
        <w:trPr>
          <w:trHeight w:val="309"/>
        </w:trPr>
        <w:tc>
          <w:tcPr>
            <w:tcW w:w="534" w:type="dxa"/>
            <w:vMerge w:val="restart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Проведено выездных приемов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Принято граждан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 w:val="restart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поступило жалоб на действия (бездействия) органа </w:t>
            </w:r>
            <w:r>
              <w:rPr>
                <w:rFonts w:ascii="Times New Roman" w:hAnsi="Times New Roman" w:cs="Times New Roman"/>
              </w:rPr>
              <w:lastRenderedPageBreak/>
              <w:t>исполнительной власти, должностного лица, государственных гражданских служащих, нарушающих права и свободы гражданина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подтвердились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Применены дисциплинарные взыскания в отношении государственных гражданских служащих  за ненадлежащую работу с обращениями граждан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51" w:rsidTr="005428B6">
        <w:tc>
          <w:tcPr>
            <w:tcW w:w="534" w:type="dxa"/>
            <w:vMerge w:val="restart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обращений о фактах коррупции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Служащих органа власти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Работников курируемой сферы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51" w:rsidTr="005428B6">
        <w:trPr>
          <w:trHeight w:val="603"/>
        </w:trPr>
        <w:tc>
          <w:tcPr>
            <w:tcW w:w="534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благодарностей, содержащихся в письменных обращения граждан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51" w:rsidTr="005428B6">
        <w:tc>
          <w:tcPr>
            <w:tcW w:w="534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56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56143">
              <w:rPr>
                <w:rFonts w:ascii="Times New Roman" w:hAnsi="Times New Roman" w:cs="Times New Roman"/>
              </w:rPr>
              <w:t>2</w:t>
            </w:r>
          </w:p>
        </w:tc>
      </w:tr>
    </w:tbl>
    <w:p w:rsidR="00B97E51" w:rsidRPr="00ED24FE" w:rsidRDefault="00B97E51" w:rsidP="00B97E51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B97E51" w:rsidRDefault="00B97E51" w:rsidP="00B97E51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количестве обращений, поступивших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основным</w:t>
      </w:r>
      <w:proofErr w:type="gramEnd"/>
      <w:r>
        <w:rPr>
          <w:rFonts w:ascii="Times New Roman" w:hAnsi="Times New Roman" w:cs="Times New Roman"/>
        </w:rPr>
        <w:t xml:space="preserve"> направления в  администрацию</w:t>
      </w:r>
      <w:r w:rsidRPr="00ED24FE">
        <w:rPr>
          <w:rFonts w:ascii="Times New Roman" w:hAnsi="Times New Roman" w:cs="Times New Roman"/>
        </w:rPr>
        <w:t xml:space="preserve"> Никитинского сельского поселения</w:t>
      </w:r>
    </w:p>
    <w:p w:rsidR="00B97E51" w:rsidRDefault="00B97E51" w:rsidP="00B97E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1квартал 2020 года</w:t>
      </w:r>
    </w:p>
    <w:tbl>
      <w:tblPr>
        <w:tblStyle w:val="a3"/>
        <w:tblW w:w="0" w:type="auto"/>
        <w:tblLook w:val="04A0"/>
      </w:tblPr>
      <w:tblGrid>
        <w:gridCol w:w="6237"/>
        <w:gridCol w:w="1417"/>
        <w:gridCol w:w="1276"/>
      </w:tblGrid>
      <w:tr w:rsidR="00B97E51" w:rsidTr="005428B6">
        <w:tc>
          <w:tcPr>
            <w:tcW w:w="623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квартал 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спорт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заработная плата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законности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7E51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97E51" w:rsidRPr="00D30993" w:rsidTr="005428B6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B97E51" w:rsidRPr="00D30993" w:rsidRDefault="00B97E51" w:rsidP="005428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56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B97E51" w:rsidRPr="00D30993" w:rsidRDefault="00B97E51" w:rsidP="005428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56143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952F33" w:rsidRPr="00B97E51" w:rsidRDefault="00952F33" w:rsidP="00B97E51">
      <w:pPr>
        <w:tabs>
          <w:tab w:val="left" w:pos="2460"/>
        </w:tabs>
        <w:rPr>
          <w:rFonts w:ascii="Times New Roman" w:hAnsi="Times New Roman" w:cs="Times New Roman"/>
        </w:rPr>
      </w:pPr>
    </w:p>
    <w:sectPr w:rsidR="00952F33" w:rsidRPr="00B97E51" w:rsidSect="006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FC"/>
    <w:rsid w:val="00003C3C"/>
    <w:rsid w:val="00315718"/>
    <w:rsid w:val="00332882"/>
    <w:rsid w:val="00426312"/>
    <w:rsid w:val="00477855"/>
    <w:rsid w:val="004A4C9D"/>
    <w:rsid w:val="00610CFC"/>
    <w:rsid w:val="006712E5"/>
    <w:rsid w:val="007110D4"/>
    <w:rsid w:val="008039CB"/>
    <w:rsid w:val="009344A8"/>
    <w:rsid w:val="00952F33"/>
    <w:rsid w:val="009A37FC"/>
    <w:rsid w:val="009A5CD4"/>
    <w:rsid w:val="009F1BB4"/>
    <w:rsid w:val="00A21344"/>
    <w:rsid w:val="00A374B8"/>
    <w:rsid w:val="00AE2CB0"/>
    <w:rsid w:val="00B56143"/>
    <w:rsid w:val="00B97E51"/>
    <w:rsid w:val="00BC52EE"/>
    <w:rsid w:val="00EA2322"/>
    <w:rsid w:val="00F02895"/>
    <w:rsid w:val="00F9352F"/>
    <w:rsid w:val="00F97832"/>
    <w:rsid w:val="00FC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71B2-74EA-4172-99E7-7184816E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2018-02-28T08:29:00Z</dcterms:created>
  <dcterms:modified xsi:type="dcterms:W3CDTF">2020-04-06T07:30:00Z</dcterms:modified>
</cp:coreProperties>
</file>