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12" w:rsidRPr="00FC4F96" w:rsidRDefault="009A37FC" w:rsidP="009A37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F9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9F1BB4" w:rsidRDefault="009A37FC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 О РАБОТЕ АДМИНИСТРАЦИИ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НИКИТИНСКОГО </w:t>
      </w: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ОБРАЩЕНИЯМИ ГРАЖДАН </w:t>
      </w:r>
    </w:p>
    <w:p w:rsidR="009A37FC" w:rsidRPr="00426312" w:rsidRDefault="00426312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 </w:t>
      </w:r>
      <w:r w:rsidR="00EF5AF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47B1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 </w:t>
      </w:r>
      <w:r w:rsidR="00952F33">
        <w:rPr>
          <w:rFonts w:ascii="Times New Roman" w:eastAsia="Times New Roman" w:hAnsi="Times New Roman" w:cs="Times New Roman"/>
          <w:sz w:val="28"/>
          <w:szCs w:val="28"/>
        </w:rPr>
        <w:t>КВАРТАЛ 20</w:t>
      </w:r>
      <w:r w:rsidR="0013620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A37FC" w:rsidRPr="0042631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F1BB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A37FC" w:rsidRPr="009A37FC" w:rsidRDefault="00426312" w:rsidP="009F1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26312" w:rsidRDefault="009A37FC" w:rsidP="00FC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          Особое внимание в работе с обращениями граждан администрация уделяет организации и проведению личного приема граждан. На информационном стенде в администрации сельского поселения размещены графики приема граждан главой сельского поселения, а также главой района, его заместителями, начальниками отделов, руководителями муниципальных учреждений и территориальных органов государственной власти. </w:t>
      </w:r>
    </w:p>
    <w:p w:rsidR="00136207" w:rsidRDefault="00952F33" w:rsidP="00952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447B1E" w:rsidRPr="00447B1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B97E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62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8C3456">
        <w:rPr>
          <w:rFonts w:ascii="Times New Roman" w:eastAsia="Times New Roman" w:hAnsi="Times New Roman" w:cs="Times New Roman"/>
          <w:sz w:val="24"/>
          <w:szCs w:val="24"/>
        </w:rPr>
        <w:t xml:space="preserve">поступило </w:t>
      </w:r>
      <w:r w:rsidR="00EF5A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3456">
        <w:rPr>
          <w:rFonts w:ascii="Times New Roman" w:eastAsia="Times New Roman" w:hAnsi="Times New Roman" w:cs="Times New Roman"/>
          <w:sz w:val="24"/>
          <w:szCs w:val="24"/>
        </w:rPr>
        <w:t xml:space="preserve"> письменных обращения, принято главой на личном приеме – </w:t>
      </w:r>
      <w:r w:rsidR="00EF5A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3456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</w:p>
    <w:p w:rsidR="00332882" w:rsidRPr="00FC4F96" w:rsidRDefault="00332882" w:rsidP="00FC4F96">
      <w:pPr>
        <w:tabs>
          <w:tab w:val="left" w:pos="22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F33" w:rsidRPr="00ED24FE" w:rsidRDefault="00952F33" w:rsidP="00952F33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Информация</w:t>
      </w:r>
    </w:p>
    <w:p w:rsidR="00B97E51" w:rsidRPr="00B97E51" w:rsidRDefault="00952F33" w:rsidP="00B97E51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о работе с письменными и устными обращениями граждан в администрации Никитинского сельского поселения</w:t>
      </w:r>
      <w:r w:rsidR="00B97E51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276"/>
      </w:tblGrid>
      <w:tr w:rsidR="00B97E51" w:rsidTr="005428B6">
        <w:tc>
          <w:tcPr>
            <w:tcW w:w="534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623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7E51" w:rsidRDefault="00447B1E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8C3456">
              <w:rPr>
                <w:rFonts w:ascii="Times New Roman" w:hAnsi="Times New Roman" w:cs="Times New Roman"/>
              </w:rPr>
              <w:t xml:space="preserve"> </w:t>
            </w:r>
            <w:r w:rsidR="00B97E51">
              <w:rPr>
                <w:rFonts w:ascii="Times New Roman" w:hAnsi="Times New Roman" w:cs="Times New Roman"/>
              </w:rPr>
              <w:t>квартал 202</w:t>
            </w:r>
            <w:r w:rsidR="00136207">
              <w:rPr>
                <w:rFonts w:ascii="Times New Roman" w:hAnsi="Times New Roman" w:cs="Times New Roman"/>
              </w:rPr>
              <w:t>2</w:t>
            </w:r>
            <w:r w:rsidR="00D40DC1">
              <w:rPr>
                <w:rFonts w:ascii="Times New Roman" w:hAnsi="Times New Roman" w:cs="Times New Roman"/>
              </w:rPr>
              <w:t xml:space="preserve"> </w:t>
            </w:r>
            <w:r w:rsidR="00B97E5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B97E51" w:rsidTr="005428B6">
        <w:tc>
          <w:tcPr>
            <w:tcW w:w="534" w:type="dxa"/>
            <w:vMerge w:val="restart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писем</w:t>
            </w:r>
          </w:p>
        </w:tc>
        <w:tc>
          <w:tcPr>
            <w:tcW w:w="1417" w:type="dxa"/>
          </w:tcPr>
          <w:p w:rsidR="00B97E51" w:rsidRPr="00D40DC1" w:rsidRDefault="00EF5AFB" w:rsidP="00542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B97E51" w:rsidRPr="00447B1E" w:rsidRDefault="00447B1E" w:rsidP="00EF5AF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От заявителей</w:t>
            </w:r>
          </w:p>
        </w:tc>
        <w:tc>
          <w:tcPr>
            <w:tcW w:w="1417" w:type="dxa"/>
          </w:tcPr>
          <w:p w:rsidR="00B97E51" w:rsidRPr="00447B1E" w:rsidRDefault="00447B1E" w:rsidP="005428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</w:tcPr>
          <w:p w:rsidR="00B97E51" w:rsidRPr="00447B1E" w:rsidRDefault="00447B1E" w:rsidP="005428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Через другие органы</w:t>
            </w:r>
          </w:p>
        </w:tc>
        <w:tc>
          <w:tcPr>
            <w:tcW w:w="1417" w:type="dxa"/>
          </w:tcPr>
          <w:p w:rsidR="00B97E51" w:rsidRPr="00447B1E" w:rsidRDefault="00447B1E" w:rsidP="005428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97E51" w:rsidRDefault="00EF5AFB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Повторно</w:t>
            </w:r>
          </w:p>
        </w:tc>
        <w:tc>
          <w:tcPr>
            <w:tcW w:w="1417" w:type="dxa"/>
          </w:tcPr>
          <w:p w:rsidR="00B97E51" w:rsidRDefault="00D40DC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7E51" w:rsidRDefault="00D40DC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51" w:rsidTr="005428B6">
        <w:tc>
          <w:tcPr>
            <w:tcW w:w="534" w:type="dxa"/>
            <w:vMerge w:val="restart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рассмотрено писем</w:t>
            </w:r>
          </w:p>
        </w:tc>
        <w:tc>
          <w:tcPr>
            <w:tcW w:w="1417" w:type="dxa"/>
          </w:tcPr>
          <w:p w:rsidR="00B97E51" w:rsidRPr="00D40DC1" w:rsidRDefault="00EF5AFB" w:rsidP="00542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B97E51" w:rsidRPr="00447B1E" w:rsidRDefault="00447B1E" w:rsidP="005428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Поставлено на контроль</w:t>
            </w:r>
          </w:p>
        </w:tc>
        <w:tc>
          <w:tcPr>
            <w:tcW w:w="1417" w:type="dxa"/>
          </w:tcPr>
          <w:p w:rsidR="00B97E51" w:rsidRPr="00447B1E" w:rsidRDefault="00447B1E" w:rsidP="005428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97E51" w:rsidRDefault="00EF5AFB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выездом на место</w:t>
            </w:r>
          </w:p>
        </w:tc>
        <w:tc>
          <w:tcPr>
            <w:tcW w:w="1417" w:type="dxa"/>
          </w:tcPr>
          <w:p w:rsidR="00B97E51" w:rsidRPr="00447B1E" w:rsidRDefault="00447B1E" w:rsidP="005428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</w:tcPr>
          <w:p w:rsidR="00B97E51" w:rsidRPr="00447B1E" w:rsidRDefault="00447B1E" w:rsidP="005428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bookmarkStart w:id="0" w:name="_GoBack"/>
            <w:bookmarkEnd w:id="0"/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447B1E">
            <w:pPr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обещанием о положительном решении 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нарушением срока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по компетенции в территориальные федеральные органы исполнительной власти, органы местного самоуправления и т.д.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51" w:rsidTr="005428B6">
        <w:tc>
          <w:tcPr>
            <w:tcW w:w="534" w:type="dxa"/>
            <w:vMerge w:val="restart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посетителей на личном приеме</w:t>
            </w:r>
          </w:p>
        </w:tc>
        <w:tc>
          <w:tcPr>
            <w:tcW w:w="1417" w:type="dxa"/>
          </w:tcPr>
          <w:p w:rsidR="00B97E51" w:rsidRPr="00D40DC1" w:rsidRDefault="00EF5AFB" w:rsidP="00542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B97E51" w:rsidRPr="00447B1E" w:rsidRDefault="00447B1E" w:rsidP="005428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Руководителем </w:t>
            </w:r>
          </w:p>
        </w:tc>
        <w:tc>
          <w:tcPr>
            <w:tcW w:w="1417" w:type="dxa"/>
          </w:tcPr>
          <w:p w:rsidR="00B97E51" w:rsidRDefault="00EF5AFB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97E51" w:rsidRPr="00447B1E" w:rsidRDefault="00447B1E" w:rsidP="005428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B97E51" w:rsidRDefault="00EF5AFB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97E51" w:rsidRPr="00447B1E" w:rsidRDefault="00447B1E" w:rsidP="005428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B97E51" w:rsidTr="005428B6">
        <w:trPr>
          <w:trHeight w:val="309"/>
        </w:trPr>
        <w:tc>
          <w:tcPr>
            <w:tcW w:w="534" w:type="dxa"/>
            <w:vMerge w:val="restart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Проведено выездных приемов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Принято граждан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 w:val="restart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поступило жалоб на действия (бездействия) органа исполнительной власти, должностного лица, государственных гражданских служащих, нарушающих права и свободы </w:t>
            </w:r>
            <w:r>
              <w:rPr>
                <w:rFonts w:ascii="Times New Roman" w:hAnsi="Times New Roman" w:cs="Times New Roman"/>
              </w:rPr>
              <w:lastRenderedPageBreak/>
              <w:t>гражданина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подтвердились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Применены дисциплинарные взыскания в отношении государственных гражданских служащих за ненадлежащую работу с обращениями граждан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51" w:rsidTr="005428B6">
        <w:tc>
          <w:tcPr>
            <w:tcW w:w="534" w:type="dxa"/>
            <w:vMerge w:val="restart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обращений о фактах коррупции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среди: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Служащих органа власти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Работников курируемой сферы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  <w:vMerge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5428B6">
        <w:tc>
          <w:tcPr>
            <w:tcW w:w="534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совещаний по вопросам, связанным с рассмотрением письменных и устных обращений граждан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51" w:rsidTr="005428B6">
        <w:trPr>
          <w:trHeight w:val="603"/>
        </w:trPr>
        <w:tc>
          <w:tcPr>
            <w:tcW w:w="534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благодарностей, содержащихся в письменных обращения граждан</w:t>
            </w:r>
          </w:p>
        </w:tc>
        <w:tc>
          <w:tcPr>
            <w:tcW w:w="141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51" w:rsidTr="005428B6">
        <w:tc>
          <w:tcPr>
            <w:tcW w:w="534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B97E51" w:rsidRPr="00D40DC1" w:rsidRDefault="00EF5AFB" w:rsidP="00542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:rsidR="00B97E51" w:rsidRPr="00447B1E" w:rsidRDefault="00850E59" w:rsidP="005428B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447B1E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</w:tbl>
    <w:p w:rsidR="00B97E51" w:rsidRPr="00ED24FE" w:rsidRDefault="00B97E51" w:rsidP="00B97E51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Информация</w:t>
      </w:r>
    </w:p>
    <w:p w:rsidR="00B97E51" w:rsidRDefault="00B97E51" w:rsidP="00B97E51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количестве обращений, поступивших по основным направления в администрацию</w:t>
      </w:r>
      <w:r w:rsidRPr="00ED24FE">
        <w:rPr>
          <w:rFonts w:ascii="Times New Roman" w:hAnsi="Times New Roman" w:cs="Times New Roman"/>
        </w:rPr>
        <w:t xml:space="preserve"> Никитинского сельского поселения</w:t>
      </w:r>
    </w:p>
    <w:p w:rsidR="00B97E51" w:rsidRDefault="00B97E51" w:rsidP="00B97E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447B1E">
        <w:rPr>
          <w:rFonts w:ascii="Times New Roman" w:hAnsi="Times New Roman" w:cs="Times New Roman"/>
          <w:lang w:val="en-US"/>
        </w:rPr>
        <w:t>4</w:t>
      </w:r>
      <w:r w:rsidR="008C34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 202</w:t>
      </w:r>
      <w:r w:rsidR="0013620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7"/>
        <w:gridCol w:w="1951"/>
        <w:gridCol w:w="1276"/>
      </w:tblGrid>
      <w:tr w:rsidR="00B97E51" w:rsidTr="00136207">
        <w:tc>
          <w:tcPr>
            <w:tcW w:w="6237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квартал </w:t>
            </w: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B97E51" w:rsidTr="00136207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951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136207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951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136207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951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136207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951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136207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951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136207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951" w:type="dxa"/>
          </w:tcPr>
          <w:p w:rsidR="00B97E51" w:rsidRDefault="00EF5AFB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97E51" w:rsidRPr="00447B1E" w:rsidRDefault="00447B1E" w:rsidP="005428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B97E51" w:rsidTr="00136207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951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136207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951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136207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51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136207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спорт</w:t>
            </w:r>
          </w:p>
        </w:tc>
        <w:tc>
          <w:tcPr>
            <w:tcW w:w="1951" w:type="dxa"/>
          </w:tcPr>
          <w:p w:rsidR="00B97E51" w:rsidRDefault="008C3456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7E51" w:rsidRDefault="00850E59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7E51" w:rsidTr="00136207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951" w:type="dxa"/>
          </w:tcPr>
          <w:p w:rsidR="00B97E51" w:rsidRPr="00447B1E" w:rsidRDefault="00447B1E" w:rsidP="005428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B97E51" w:rsidRPr="00447B1E" w:rsidRDefault="00447B1E" w:rsidP="005428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97E51" w:rsidTr="00136207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заработная плата</w:t>
            </w:r>
          </w:p>
        </w:tc>
        <w:tc>
          <w:tcPr>
            <w:tcW w:w="1951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Tr="00136207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1951" w:type="dxa"/>
          </w:tcPr>
          <w:p w:rsidR="00B97E51" w:rsidRPr="00447B1E" w:rsidRDefault="00447B1E" w:rsidP="005428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97E51" w:rsidRDefault="00EF5AFB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7E51" w:rsidTr="00136207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законности</w:t>
            </w:r>
          </w:p>
        </w:tc>
        <w:tc>
          <w:tcPr>
            <w:tcW w:w="1951" w:type="dxa"/>
          </w:tcPr>
          <w:p w:rsidR="00B97E51" w:rsidRDefault="00EF5AFB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97E51" w:rsidRDefault="008C3456" w:rsidP="00542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7E51" w:rsidTr="00136207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</w:t>
            </w:r>
          </w:p>
        </w:tc>
        <w:tc>
          <w:tcPr>
            <w:tcW w:w="1951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7E51" w:rsidRDefault="00B97E51" w:rsidP="005428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E51" w:rsidRPr="00D30993" w:rsidTr="00136207">
        <w:tc>
          <w:tcPr>
            <w:tcW w:w="6237" w:type="dxa"/>
          </w:tcPr>
          <w:p w:rsidR="00B97E51" w:rsidRDefault="00B97E51" w:rsidP="0054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51" w:type="dxa"/>
          </w:tcPr>
          <w:p w:rsidR="00B97E51" w:rsidRPr="00D30993" w:rsidRDefault="00EF5AFB" w:rsidP="00D40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B97E51" w:rsidRPr="00447B1E" w:rsidRDefault="00850E59" w:rsidP="005428B6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47B1E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</w:tbl>
    <w:p w:rsidR="00952F33" w:rsidRPr="00B97E51" w:rsidRDefault="00952F33" w:rsidP="00B97E51">
      <w:pPr>
        <w:tabs>
          <w:tab w:val="left" w:pos="2460"/>
        </w:tabs>
        <w:rPr>
          <w:rFonts w:ascii="Times New Roman" w:hAnsi="Times New Roman" w:cs="Times New Roman"/>
        </w:rPr>
      </w:pPr>
    </w:p>
    <w:sectPr w:rsidR="00952F33" w:rsidRPr="00B97E51" w:rsidSect="0067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7FC"/>
    <w:rsid w:val="00003C3C"/>
    <w:rsid w:val="00136207"/>
    <w:rsid w:val="00315718"/>
    <w:rsid w:val="00332882"/>
    <w:rsid w:val="00426312"/>
    <w:rsid w:val="00447B1E"/>
    <w:rsid w:val="00477855"/>
    <w:rsid w:val="004A4C9D"/>
    <w:rsid w:val="00610CFC"/>
    <w:rsid w:val="006712E5"/>
    <w:rsid w:val="007110D4"/>
    <w:rsid w:val="008039CB"/>
    <w:rsid w:val="00850E59"/>
    <w:rsid w:val="008C3456"/>
    <w:rsid w:val="009344A8"/>
    <w:rsid w:val="00952F33"/>
    <w:rsid w:val="009A37FC"/>
    <w:rsid w:val="009A5CD4"/>
    <w:rsid w:val="009F1BB4"/>
    <w:rsid w:val="00A21344"/>
    <w:rsid w:val="00A374B8"/>
    <w:rsid w:val="00AE2CB0"/>
    <w:rsid w:val="00B56143"/>
    <w:rsid w:val="00B97E51"/>
    <w:rsid w:val="00BC52EE"/>
    <w:rsid w:val="00D40DC1"/>
    <w:rsid w:val="00EA2322"/>
    <w:rsid w:val="00EF5AFB"/>
    <w:rsid w:val="00F02895"/>
    <w:rsid w:val="00F9352F"/>
    <w:rsid w:val="00F97832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CED9"/>
  <w15:docId w15:val="{4AA9EE9C-CF82-4CAC-ADB8-854128E9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B1AF-2C26-4648-A9EE-548BBBF6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11</cp:revision>
  <dcterms:created xsi:type="dcterms:W3CDTF">2018-02-28T08:29:00Z</dcterms:created>
  <dcterms:modified xsi:type="dcterms:W3CDTF">2022-12-27T10:02:00Z</dcterms:modified>
</cp:coreProperties>
</file>