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331B1B" w:rsidRPr="00331B1B" w:rsidRDefault="00331B1B" w:rsidP="00331B1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331B1B" w:rsidRDefault="00331B1B" w:rsidP="00331B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</w:p>
    <w:p w:rsidR="00331B1B" w:rsidRPr="00331B1B" w:rsidRDefault="00331B1B" w:rsidP="00331B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:rsidR="00331B1B" w:rsidRPr="00331B1B" w:rsidRDefault="00331B1B" w:rsidP="00331B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31B1B" w:rsidRPr="00331B1B" w:rsidRDefault="00331B1B" w:rsidP="00331B1B">
      <w:pPr>
        <w:rPr>
          <w:rFonts w:ascii="Times New Roman" w:hAnsi="Times New Roman" w:cs="Times New Roman"/>
          <w:sz w:val="24"/>
          <w:szCs w:val="24"/>
        </w:rPr>
      </w:pPr>
      <w:r w:rsidRPr="00331B1B">
        <w:rPr>
          <w:rFonts w:ascii="Times New Roman" w:hAnsi="Times New Roman" w:cs="Times New Roman"/>
        </w:rPr>
        <w:t xml:space="preserve"> </w:t>
      </w:r>
      <w:r w:rsidRPr="00331B1B">
        <w:rPr>
          <w:rFonts w:ascii="Times New Roman" w:hAnsi="Times New Roman" w:cs="Times New Roman"/>
        </w:rPr>
        <w:tab/>
      </w:r>
    </w:p>
    <w:p w:rsidR="00331B1B" w:rsidRPr="00331B1B" w:rsidRDefault="00331B1B" w:rsidP="00331B1B">
      <w:pPr>
        <w:rPr>
          <w:rFonts w:ascii="Times New Roman" w:hAnsi="Times New Roman" w:cs="Times New Roman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от       30 июля  2018 года</w:t>
      </w:r>
      <w:r w:rsidRPr="00331B1B">
        <w:rPr>
          <w:rFonts w:ascii="Times New Roman" w:hAnsi="Times New Roman" w:cs="Times New Roman"/>
          <w:sz w:val="28"/>
          <w:szCs w:val="28"/>
        </w:rPr>
        <w:tab/>
      </w:r>
      <w:r w:rsidRPr="00331B1B">
        <w:rPr>
          <w:rFonts w:ascii="Times New Roman" w:hAnsi="Times New Roman" w:cs="Times New Roman"/>
          <w:sz w:val="28"/>
          <w:szCs w:val="28"/>
        </w:rPr>
        <w:tab/>
      </w:r>
      <w:r w:rsidRPr="00331B1B">
        <w:rPr>
          <w:rFonts w:ascii="Times New Roman" w:hAnsi="Times New Roman" w:cs="Times New Roman"/>
          <w:sz w:val="28"/>
          <w:szCs w:val="28"/>
        </w:rPr>
        <w:tab/>
      </w:r>
      <w:r w:rsidRPr="00331B1B">
        <w:rPr>
          <w:rFonts w:ascii="Times New Roman" w:hAnsi="Times New Roman" w:cs="Times New Roman"/>
          <w:sz w:val="28"/>
          <w:szCs w:val="28"/>
        </w:rPr>
        <w:tab/>
      </w:r>
      <w:r w:rsidRPr="00331B1B">
        <w:rPr>
          <w:rFonts w:ascii="Times New Roman" w:hAnsi="Times New Roman" w:cs="Times New Roman"/>
          <w:sz w:val="28"/>
          <w:szCs w:val="28"/>
        </w:rPr>
        <w:tab/>
      </w:r>
      <w:r w:rsidRPr="00331B1B">
        <w:rPr>
          <w:rFonts w:ascii="Times New Roman" w:hAnsi="Times New Roman" w:cs="Times New Roman"/>
          <w:sz w:val="28"/>
          <w:szCs w:val="28"/>
        </w:rPr>
        <w:tab/>
        <w:t xml:space="preserve">  № 14/1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Об исполнении бюджета поселения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за 2 квартал 2018 год.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    Рассмотрев и обсудив отчёт об исполнении бюджета администрации Никитинского сельского поселения за 2 квартал 2018 года сельский Совет народных депутатов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 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>Утвердить отчёт об исполнении бюджета  администрации Никитинского сельского поселения за 2 квартал  2018год.</w:t>
      </w: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А.В.Красильников                              </w:t>
      </w:r>
    </w:p>
    <w:p w:rsidR="00331B1B" w:rsidRPr="00331B1B" w:rsidRDefault="00331B1B" w:rsidP="00331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B1B" w:rsidRPr="00331B1B" w:rsidRDefault="00331B1B" w:rsidP="00331B1B">
      <w:pPr>
        <w:rPr>
          <w:rFonts w:ascii="Times New Roman" w:hAnsi="Times New Roman" w:cs="Times New Roman"/>
          <w:sz w:val="28"/>
          <w:szCs w:val="28"/>
        </w:rPr>
      </w:pPr>
    </w:p>
    <w:p w:rsidR="00331B1B" w:rsidRPr="00331B1B" w:rsidRDefault="00331B1B" w:rsidP="00331B1B">
      <w:pPr>
        <w:jc w:val="center"/>
        <w:rPr>
          <w:rFonts w:ascii="Times New Roman" w:hAnsi="Times New Roman" w:cs="Times New Roman"/>
        </w:rPr>
      </w:pPr>
    </w:p>
    <w:p w:rsidR="00331B1B" w:rsidRPr="00331B1B" w:rsidRDefault="00331B1B" w:rsidP="00331B1B">
      <w:pPr>
        <w:jc w:val="center"/>
        <w:rPr>
          <w:rFonts w:ascii="Times New Roman" w:hAnsi="Times New Roman" w:cs="Times New Roman"/>
        </w:rPr>
      </w:pPr>
      <w:r w:rsidRPr="00331B1B">
        <w:rPr>
          <w:rFonts w:ascii="Times New Roman" w:hAnsi="Times New Roman" w:cs="Times New Roman"/>
        </w:rPr>
        <w:lastRenderedPageBreak/>
        <w:t xml:space="preserve">Исполнение бюджета по Никитинскому сельскому поселению </w:t>
      </w:r>
    </w:p>
    <w:p w:rsidR="00331B1B" w:rsidRPr="00331B1B" w:rsidRDefault="00331B1B" w:rsidP="00331B1B">
      <w:pPr>
        <w:jc w:val="center"/>
        <w:rPr>
          <w:rFonts w:ascii="Times New Roman" w:hAnsi="Times New Roman" w:cs="Times New Roman"/>
        </w:rPr>
      </w:pPr>
      <w:r w:rsidRPr="00331B1B">
        <w:rPr>
          <w:rFonts w:ascii="Times New Roman" w:hAnsi="Times New Roman" w:cs="Times New Roman"/>
        </w:rPr>
        <w:t>Новодеревеньковского района Орловской области</w:t>
      </w:r>
    </w:p>
    <w:p w:rsidR="00331B1B" w:rsidRPr="00331B1B" w:rsidRDefault="00331B1B" w:rsidP="00331B1B">
      <w:pPr>
        <w:jc w:val="center"/>
        <w:rPr>
          <w:rFonts w:ascii="Times New Roman" w:hAnsi="Times New Roman" w:cs="Times New Roman"/>
        </w:rPr>
      </w:pPr>
      <w:r w:rsidRPr="00331B1B">
        <w:rPr>
          <w:rFonts w:ascii="Times New Roman" w:hAnsi="Times New Roman" w:cs="Times New Roman"/>
        </w:rPr>
        <w:t>за 2 квартал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13"/>
        <w:gridCol w:w="1601"/>
        <w:gridCol w:w="1629"/>
      </w:tblGrid>
      <w:tr w:rsidR="00331B1B" w:rsidRPr="00331B1B" w:rsidTr="00331B1B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Код  классификации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Бюджет на </w:t>
            </w:r>
          </w:p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Фактическое исполнение бюджета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Налог на имущество физич.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1790,46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106 06000 10 0000 110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1306623,29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 xml:space="preserve">1 01 02021 01 0000 110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Налог на доходы физич.лиц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160000,00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67189,14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 xml:space="preserve"> 114 06014 10 0000 430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ind w:firstLine="708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 xml:space="preserve">  Доходы от продажи 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1404800,00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105 03000 01 0000 110</w:t>
            </w:r>
          </w:p>
          <w:p w:rsidR="00331B1B" w:rsidRPr="00331B1B" w:rsidRDefault="00331B1B">
            <w:pPr>
              <w:rPr>
                <w:rFonts w:ascii="Times New Roman" w:hAnsi="Times New Roman" w:cs="Times New Roman"/>
              </w:rPr>
            </w:pPr>
          </w:p>
          <w:p w:rsidR="00331B1B" w:rsidRPr="00331B1B" w:rsidRDefault="00331B1B">
            <w:pPr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Единый с/х налог</w:t>
            </w:r>
          </w:p>
          <w:p w:rsidR="00331B1B" w:rsidRPr="00331B1B" w:rsidRDefault="00331B1B">
            <w:pPr>
              <w:rPr>
                <w:rFonts w:ascii="Times New Roman" w:hAnsi="Times New Roman" w:cs="Times New Roman"/>
              </w:rPr>
            </w:pPr>
          </w:p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25100,00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51429,08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Итого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3209900,00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1157031,97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202 02354 10 0000 151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Субвенция на осущ. полн по воинск. учету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79100,00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1975,00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202 01010 10 0000 151</w:t>
            </w:r>
          </w:p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Дотация  на выравн.  уровня бюджетной обеспеченности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311000,00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103600,00</w:t>
            </w:r>
          </w:p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20249999100000151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 82800,00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82800,00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3682800,00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1460681,97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 xml:space="preserve">  3818800,00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 xml:space="preserve">                    2517606,72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1591800,00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1077405,70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917800,00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640712,75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277000,00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207778,62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12247,63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1806,87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22640,20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        140000,00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116849,50 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   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9567,74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Увелич. ст-ти основных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Увеличение ст-ти матер. запасов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65802,39</w:t>
            </w:r>
          </w:p>
        </w:tc>
      </w:tr>
      <w:tr w:rsidR="00331B1B" w:rsidRPr="00331B1B" w:rsidTr="00331B1B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Обеспеч.деятельн.фин.и тамож.органов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1B1B" w:rsidRPr="00331B1B" w:rsidTr="00331B1B">
        <w:trPr>
          <w:trHeight w:val="3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103000,00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96000,00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Жилищно-коммун.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240000,00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228379,02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51501,00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76071,73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Увелич. ст-ти основных ср-в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84031,00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84031,00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Увелич. ст-ти матер.запасов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 xml:space="preserve">     41000,00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40950,00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Коммунальные услуги.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63500,00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27326,29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79100,00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33022,00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Заработная плата и начисления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33022,00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Транспортн.расходы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Увеличение ст-ти матер.запасов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Противопожарная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80000,00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82800,00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82800,00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1B">
              <w:rPr>
                <w:rFonts w:ascii="Times New Roman" w:hAnsi="Times New Roman" w:cs="Times New Roman"/>
                <w:b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 xml:space="preserve">      1400000,00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1000000,00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Субсидии учрежд.культуры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1400000,00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1000000,00</w:t>
            </w: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50100,00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Пособия по соц.помощи населению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50100,00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2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Физкультура и спорт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B1B" w:rsidRPr="00331B1B" w:rsidTr="00331B1B">
        <w:trPr>
          <w:trHeight w:val="2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</w:rPr>
            </w:pPr>
            <w:r w:rsidRPr="00331B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B" w:rsidRPr="00331B1B" w:rsidRDefault="0033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B1B" w:rsidRPr="00331B1B" w:rsidRDefault="00331B1B" w:rsidP="00331B1B">
      <w:pPr>
        <w:tabs>
          <w:tab w:val="left" w:pos="1245"/>
          <w:tab w:val="left" w:pos="8370"/>
          <w:tab w:val="left" w:pos="10365"/>
        </w:tabs>
        <w:rPr>
          <w:rFonts w:ascii="Times New Roman" w:hAnsi="Times New Roman" w:cs="Times New Roman"/>
        </w:rPr>
      </w:pPr>
      <w:r w:rsidRPr="00331B1B">
        <w:rPr>
          <w:rFonts w:ascii="Times New Roman" w:hAnsi="Times New Roman" w:cs="Times New Roman"/>
          <w:i/>
        </w:rPr>
        <w:t xml:space="preserve">                   </w:t>
      </w:r>
    </w:p>
    <w:p w:rsidR="00331B1B" w:rsidRPr="00331B1B" w:rsidRDefault="00331B1B" w:rsidP="00331B1B">
      <w:pPr>
        <w:rPr>
          <w:rFonts w:ascii="Times New Roman" w:hAnsi="Times New Roman" w:cs="Times New Roman"/>
        </w:rPr>
      </w:pPr>
      <w:r w:rsidRPr="00331B1B">
        <w:rPr>
          <w:rFonts w:ascii="Times New Roman" w:hAnsi="Times New Roman" w:cs="Times New Roman"/>
        </w:rPr>
        <w:tab/>
      </w:r>
      <w:r w:rsidRPr="00331B1B">
        <w:rPr>
          <w:rFonts w:ascii="Times New Roman" w:hAnsi="Times New Roman" w:cs="Times New Roman"/>
        </w:rPr>
        <w:tab/>
      </w:r>
      <w:r w:rsidRPr="00331B1B">
        <w:rPr>
          <w:rFonts w:ascii="Times New Roman" w:hAnsi="Times New Roman" w:cs="Times New Roman"/>
        </w:rPr>
        <w:tab/>
      </w:r>
      <w:r w:rsidRPr="00331B1B">
        <w:rPr>
          <w:rFonts w:ascii="Times New Roman" w:hAnsi="Times New Roman" w:cs="Times New Roman"/>
        </w:rPr>
        <w:tab/>
      </w:r>
      <w:r w:rsidRPr="00331B1B">
        <w:rPr>
          <w:rFonts w:ascii="Times New Roman" w:hAnsi="Times New Roman" w:cs="Times New Roman"/>
        </w:rPr>
        <w:tab/>
      </w:r>
    </w:p>
    <w:p w:rsidR="00000000" w:rsidRPr="00331B1B" w:rsidRDefault="00331B1B">
      <w:pPr>
        <w:rPr>
          <w:rFonts w:ascii="Times New Roman" w:hAnsi="Times New Roman" w:cs="Times New Roman"/>
        </w:rPr>
      </w:pPr>
    </w:p>
    <w:sectPr w:rsidR="00000000" w:rsidRPr="0033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B1B"/>
    <w:rsid w:val="003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31B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2018-08-28T06:21:00Z</dcterms:created>
  <dcterms:modified xsi:type="dcterms:W3CDTF">2018-08-28T06:22:00Z</dcterms:modified>
</cp:coreProperties>
</file>