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C" w:rsidRPr="00B833A7" w:rsidRDefault="00BC1E3C" w:rsidP="00B833A7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ДОГОВОР АРЕНДЫ № 1</w:t>
      </w:r>
    </w:p>
    <w:p w:rsidR="00BC1E3C" w:rsidRPr="00B833A7" w:rsidRDefault="00BC1E3C" w:rsidP="00B833A7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ЗЕМЕЛЬНОГО УЧАСТКА</w:t>
      </w:r>
    </w:p>
    <w:p w:rsidR="00BC1E3C" w:rsidRPr="00B833A7" w:rsidRDefault="00BC1E3C" w:rsidP="00B833A7">
      <w:pPr>
        <w:pStyle w:val="ConsNonformat"/>
        <w:widowControl/>
        <w:tabs>
          <w:tab w:val="left" w:pos="8460"/>
        </w:tabs>
        <w:jc w:val="center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от  10 сентября  2015 г.</w:t>
      </w:r>
    </w:p>
    <w:p w:rsidR="00BC1E3C" w:rsidRPr="00B833A7" w:rsidRDefault="00BC1E3C" w:rsidP="00B833A7">
      <w:pPr>
        <w:pStyle w:val="ConsNonformat"/>
        <w:widowControl/>
        <w:tabs>
          <w:tab w:val="left" w:pos="8460"/>
        </w:tabs>
        <w:jc w:val="center"/>
        <w:rPr>
          <w:rFonts w:ascii="Arial" w:hAnsi="Arial" w:cs="Arial"/>
          <w:sz w:val="24"/>
          <w:szCs w:val="24"/>
        </w:rPr>
      </w:pPr>
    </w:p>
    <w:p w:rsidR="00BC1E3C" w:rsidRPr="00B833A7" w:rsidRDefault="00BC1E3C" w:rsidP="00B833A7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п. Михайловка, Администрация Никитинского  сельского поселения</w:t>
      </w:r>
    </w:p>
    <w:p w:rsidR="00BC1E3C" w:rsidRPr="00B833A7" w:rsidRDefault="00BC1E3C" w:rsidP="00B833A7">
      <w:pPr>
        <w:pStyle w:val="ConsNonformat"/>
        <w:widowControl/>
        <w:tabs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p w:rsidR="00BC1E3C" w:rsidRPr="00B833A7" w:rsidRDefault="00BC1E3C" w:rsidP="00BC1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color w:val="000000"/>
          <w:sz w:val="24"/>
          <w:szCs w:val="24"/>
        </w:rPr>
        <w:t>Администрация Никитинского сельского поселения Новодеревеньковского района Орловской области  (далее – Администрация) в лице главы администрации Красильникова Анатолия Васильевича,</w:t>
      </w:r>
      <w:r w:rsidRPr="00B833A7">
        <w:rPr>
          <w:rFonts w:ascii="Arial" w:hAnsi="Arial" w:cs="Arial"/>
          <w:sz w:val="24"/>
          <w:szCs w:val="24"/>
        </w:rPr>
        <w:t xml:space="preserve"> действующего на основании</w:t>
      </w:r>
      <w:r w:rsidR="002D227F" w:rsidRPr="00B833A7">
        <w:rPr>
          <w:rFonts w:ascii="Arial" w:hAnsi="Arial" w:cs="Arial"/>
          <w:sz w:val="24"/>
          <w:szCs w:val="24"/>
        </w:rPr>
        <w:t xml:space="preserve"> Устава</w:t>
      </w:r>
      <w:r w:rsidRPr="00B833A7">
        <w:rPr>
          <w:rFonts w:ascii="Arial" w:hAnsi="Arial" w:cs="Arial"/>
          <w:sz w:val="24"/>
          <w:szCs w:val="24"/>
        </w:rPr>
        <w:t xml:space="preserve">, именуемая в дальнейшем «Арендодатель», с одной стороны, и </w:t>
      </w:r>
    </w:p>
    <w:p w:rsidR="00B833A7" w:rsidRPr="00B833A7" w:rsidRDefault="00BC1E3C" w:rsidP="00B833A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ИП Некрасов Николай Яковлевич </w:t>
      </w:r>
      <w:r w:rsidR="00B833A7" w:rsidRPr="00B833A7">
        <w:rPr>
          <w:rFonts w:ascii="Arial" w:hAnsi="Arial" w:cs="Arial"/>
          <w:sz w:val="24"/>
          <w:szCs w:val="24"/>
        </w:rPr>
        <w:t xml:space="preserve">11.11.1958 г.р., место рождения: с. </w:t>
      </w:r>
      <w:proofErr w:type="spellStart"/>
      <w:r w:rsidR="00B833A7" w:rsidRPr="00B833A7">
        <w:rPr>
          <w:rFonts w:ascii="Arial" w:hAnsi="Arial" w:cs="Arial"/>
          <w:sz w:val="24"/>
          <w:szCs w:val="24"/>
        </w:rPr>
        <w:t>Малиново</w:t>
      </w:r>
      <w:proofErr w:type="spellEnd"/>
      <w:r w:rsidR="00B833A7" w:rsidRPr="00B833A7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области, паспорт 54 03 № 835461 выдан Новодеревеньковским РОВД Орловской области 21.02.2005 года, проживающий по адресу</w:t>
      </w:r>
      <w:proofErr w:type="gramStart"/>
      <w:r w:rsidR="00B833A7" w:rsidRPr="00B833A7">
        <w:rPr>
          <w:rFonts w:ascii="Arial" w:hAnsi="Arial" w:cs="Arial"/>
          <w:sz w:val="24"/>
          <w:szCs w:val="24"/>
        </w:rPr>
        <w:t xml:space="preserve"> :</w:t>
      </w:r>
      <w:proofErr w:type="gramEnd"/>
      <w:r w:rsidR="00B833A7" w:rsidRPr="00B833A7">
        <w:rPr>
          <w:rFonts w:ascii="Arial" w:hAnsi="Arial" w:cs="Arial"/>
          <w:sz w:val="24"/>
          <w:szCs w:val="24"/>
        </w:rPr>
        <w:t xml:space="preserve"> орловская область, Новодеревеньковский район п. Хомутово ул. Союзная д. </w:t>
      </w:r>
      <w:r w:rsidR="00B833A7">
        <w:rPr>
          <w:rFonts w:ascii="Arial" w:hAnsi="Arial" w:cs="Arial"/>
          <w:sz w:val="24"/>
          <w:szCs w:val="24"/>
        </w:rPr>
        <w:t>1</w:t>
      </w:r>
    </w:p>
    <w:p w:rsidR="00BC1E3C" w:rsidRPr="00B833A7" w:rsidRDefault="00BC1E3C" w:rsidP="00BC1E3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B833A7">
        <w:rPr>
          <w:rFonts w:ascii="Arial" w:hAnsi="Arial" w:cs="Arial"/>
          <w:sz w:val="24"/>
          <w:szCs w:val="24"/>
        </w:rPr>
        <w:t xml:space="preserve">действующего __________________________________(для юридических лиц) именуемый в дальнейшем </w:t>
      </w:r>
      <w:r w:rsidRPr="00B833A7">
        <w:rPr>
          <w:rFonts w:ascii="Arial" w:hAnsi="Arial" w:cs="Arial"/>
          <w:b/>
          <w:sz w:val="24"/>
          <w:szCs w:val="24"/>
        </w:rPr>
        <w:t>«Арендатор»</w:t>
      </w:r>
      <w:r w:rsidRPr="00B833A7">
        <w:rPr>
          <w:rFonts w:ascii="Arial" w:hAnsi="Arial" w:cs="Arial"/>
          <w:sz w:val="24"/>
          <w:szCs w:val="24"/>
        </w:rPr>
        <w:t xml:space="preserve">, вместе именуемые </w:t>
      </w:r>
      <w:r w:rsidRPr="00B833A7">
        <w:rPr>
          <w:rFonts w:ascii="Arial" w:hAnsi="Arial" w:cs="Arial"/>
          <w:b/>
          <w:sz w:val="24"/>
          <w:szCs w:val="24"/>
        </w:rPr>
        <w:t>«Стороны»</w:t>
      </w:r>
      <w:r w:rsidRPr="00B833A7">
        <w:rPr>
          <w:rFonts w:ascii="Arial" w:hAnsi="Arial" w:cs="Arial"/>
          <w:sz w:val="24"/>
          <w:szCs w:val="24"/>
        </w:rPr>
        <w:t>, заключили настоящий договор (далее - Договор) о нижеследующем:</w:t>
      </w:r>
      <w:proofErr w:type="gramEnd"/>
    </w:p>
    <w:p w:rsidR="00BC1E3C" w:rsidRPr="00B833A7" w:rsidRDefault="00BC1E3C" w:rsidP="00BC1E3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1. Предмет Договора</w:t>
      </w:r>
    </w:p>
    <w:p w:rsidR="00BC1E3C" w:rsidRPr="00B833A7" w:rsidRDefault="00BC1E3C" w:rsidP="00BC1E3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На основании протокола  о результатах аукциона «7 » сентября  2015 г., Арендодатель предоставляет, а Арендатор принимает в аренду земельный участок (далее – Участок) </w:t>
      </w:r>
      <w:proofErr w:type="gramStart"/>
      <w:r w:rsidRPr="00B833A7">
        <w:rPr>
          <w:rFonts w:ascii="Arial" w:hAnsi="Arial" w:cs="Arial"/>
          <w:sz w:val="24"/>
          <w:szCs w:val="24"/>
        </w:rPr>
        <w:t>для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</w:t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r w:rsidRPr="00B833A7">
        <w:rPr>
          <w:rFonts w:ascii="Arial" w:hAnsi="Arial" w:cs="Arial"/>
          <w:sz w:val="24"/>
          <w:szCs w:val="24"/>
        </w:rPr>
        <w:softHyphen/>
      </w:r>
      <w:proofErr w:type="gramStart"/>
      <w:r w:rsidRPr="00B833A7">
        <w:rPr>
          <w:rFonts w:ascii="Arial" w:hAnsi="Arial" w:cs="Arial"/>
          <w:sz w:val="24"/>
          <w:szCs w:val="24"/>
        </w:rPr>
        <w:t>с</w:t>
      </w:r>
      <w:proofErr w:type="gramEnd"/>
      <w:r w:rsidRPr="00B833A7">
        <w:rPr>
          <w:rFonts w:ascii="Arial" w:hAnsi="Arial" w:cs="Arial"/>
          <w:sz w:val="24"/>
          <w:szCs w:val="24"/>
        </w:rPr>
        <w:t>/</w:t>
      </w:r>
      <w:proofErr w:type="spellStart"/>
      <w:r w:rsidRPr="00B833A7">
        <w:rPr>
          <w:rFonts w:ascii="Arial" w:hAnsi="Arial" w:cs="Arial"/>
          <w:sz w:val="24"/>
          <w:szCs w:val="24"/>
        </w:rPr>
        <w:t>х</w:t>
      </w:r>
      <w:proofErr w:type="spellEnd"/>
      <w:r w:rsidRPr="00B833A7">
        <w:rPr>
          <w:rFonts w:ascii="Arial" w:hAnsi="Arial" w:cs="Arial"/>
          <w:sz w:val="24"/>
          <w:szCs w:val="24"/>
        </w:rPr>
        <w:t xml:space="preserve"> производства: </w:t>
      </w:r>
    </w:p>
    <w:p w:rsidR="00BC1E3C" w:rsidRPr="00B833A7" w:rsidRDefault="00BC1E3C" w:rsidP="00BC1E3C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категория земель: земли </w:t>
      </w:r>
      <w:proofErr w:type="spellStart"/>
      <w:r w:rsidRPr="00B833A7">
        <w:rPr>
          <w:rFonts w:ascii="Arial" w:hAnsi="Arial" w:cs="Arial"/>
          <w:sz w:val="24"/>
          <w:szCs w:val="24"/>
        </w:rPr>
        <w:t>сельхозназначения</w:t>
      </w:r>
      <w:proofErr w:type="spellEnd"/>
    </w:p>
    <w:p w:rsidR="00BC1E3C" w:rsidRPr="00B833A7" w:rsidRDefault="00BC1E3C" w:rsidP="00BC1E3C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proofErr w:type="spellStart"/>
      <w:r w:rsidRPr="00B833A7">
        <w:rPr>
          <w:rFonts w:ascii="Arial" w:hAnsi="Arial" w:cs="Arial"/>
          <w:sz w:val="24"/>
          <w:szCs w:val="24"/>
        </w:rPr>
        <w:t>сельхозиспользование</w:t>
      </w:r>
      <w:proofErr w:type="spellEnd"/>
    </w:p>
    <w:p w:rsidR="00BC1E3C" w:rsidRPr="00B833A7" w:rsidRDefault="00BC1E3C" w:rsidP="00BC1E3C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площадь:  488007   кв. м.</w:t>
      </w:r>
    </w:p>
    <w:p w:rsidR="00BC1E3C" w:rsidRPr="00B833A7" w:rsidRDefault="00BC1E3C" w:rsidP="00BC1E3C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местоположение: Орловская область, Новодеревеньковский район, с.п. Никитинское, СПК «</w:t>
      </w:r>
      <w:proofErr w:type="spellStart"/>
      <w:r w:rsidRPr="00B833A7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B833A7">
        <w:rPr>
          <w:rFonts w:ascii="Arial" w:hAnsi="Arial" w:cs="Arial"/>
          <w:sz w:val="24"/>
          <w:szCs w:val="24"/>
        </w:rPr>
        <w:t>»</w:t>
      </w:r>
    </w:p>
    <w:p w:rsidR="00BC1E3C" w:rsidRPr="00B833A7" w:rsidRDefault="00BC1E3C" w:rsidP="00BC1E3C">
      <w:pPr>
        <w:pStyle w:val="ConsNonformat"/>
        <w:widowControl/>
        <w:ind w:firstLine="708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кадастровый номер: 57:20:0080101:30  </w:t>
      </w: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2. Срок Договора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  Срок аренды Участка устанавливается на  25 (двадцать пять) лет, </w:t>
      </w:r>
      <w:r w:rsidRPr="00B833A7">
        <w:rPr>
          <w:rFonts w:ascii="Arial" w:hAnsi="Arial" w:cs="Arial"/>
          <w:sz w:val="24"/>
          <w:szCs w:val="24"/>
        </w:rPr>
        <w:br/>
        <w:t>с 10 сентября 2015 года по 10 сентября 2040 года.</w:t>
      </w:r>
    </w:p>
    <w:p w:rsidR="00BC1E3C" w:rsidRPr="00B833A7" w:rsidRDefault="00BC1E3C" w:rsidP="00BC1E3C">
      <w:pPr>
        <w:pStyle w:val="a3"/>
        <w:ind w:firstLine="709"/>
        <w:rPr>
          <w:rFonts w:ascii="Arial" w:hAnsi="Arial" w:cs="Arial"/>
          <w:szCs w:val="24"/>
        </w:rPr>
      </w:pPr>
      <w:r w:rsidRPr="00B833A7">
        <w:rPr>
          <w:rFonts w:ascii="Arial" w:hAnsi="Arial" w:cs="Arial"/>
          <w:szCs w:val="24"/>
        </w:rPr>
        <w:t xml:space="preserve">2.2.Договор считается заключенным и вступает в силу </w:t>
      </w:r>
      <w:proofErr w:type="gramStart"/>
      <w:r w:rsidRPr="00B833A7">
        <w:rPr>
          <w:rFonts w:ascii="Arial" w:hAnsi="Arial" w:cs="Arial"/>
          <w:szCs w:val="24"/>
        </w:rPr>
        <w:t>с</w:t>
      </w:r>
      <w:proofErr w:type="gramEnd"/>
      <w:r w:rsidRPr="00B833A7">
        <w:rPr>
          <w:rFonts w:ascii="Arial" w:hAnsi="Arial" w:cs="Arial"/>
          <w:szCs w:val="24"/>
        </w:rPr>
        <w:t xml:space="preserve"> даты</w:t>
      </w:r>
      <w:r w:rsidRPr="00B833A7">
        <w:rPr>
          <w:rFonts w:ascii="Arial" w:hAnsi="Arial" w:cs="Arial"/>
          <w:szCs w:val="24"/>
        </w:rPr>
        <w:br/>
        <w:t>его государственной регистрации в Управлении Федеральной службы государственной регистрации, кадастра и картографии по Орловской области.</w:t>
      </w:r>
    </w:p>
    <w:p w:rsidR="00BC1E3C" w:rsidRPr="00B833A7" w:rsidRDefault="00BC1E3C" w:rsidP="00BC1E3C">
      <w:pPr>
        <w:pStyle w:val="ConsNonformat"/>
        <w:widowControl/>
        <w:tabs>
          <w:tab w:val="left" w:pos="1134"/>
        </w:tabs>
        <w:ind w:left="1418"/>
        <w:jc w:val="both"/>
        <w:rPr>
          <w:rFonts w:ascii="Arial" w:hAnsi="Arial" w:cs="Arial"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tabs>
          <w:tab w:val="left" w:pos="1134"/>
        </w:tabs>
        <w:ind w:left="1418"/>
        <w:jc w:val="both"/>
        <w:rPr>
          <w:rFonts w:ascii="Arial" w:hAnsi="Arial" w:cs="Arial"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Размер и условия внесения арендной платы</w:t>
      </w:r>
    </w:p>
    <w:p w:rsidR="00BC1E3C" w:rsidRPr="00B833A7" w:rsidRDefault="00BC1E3C" w:rsidP="00BC1E3C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Ежегодная арендная плата по  Договору в соответствии с протоколом  о результатах аукциона от 7 сентября 2015 года составляет 92 965руб. 33 коп.</w:t>
      </w:r>
    </w:p>
    <w:p w:rsidR="00BC1E3C" w:rsidRPr="00B833A7" w:rsidRDefault="00BC1E3C" w:rsidP="00BC1E3C">
      <w:pPr>
        <w:pStyle w:val="ConsPlusNonformat"/>
        <w:widowControl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Внесенный Арендатором задаток для участия в аукционе на право заключения Договора в размере 9 296 руб.  засчитывается в счет арендной платы по Договору.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Арендная плата начисляется </w:t>
      </w:r>
      <w:proofErr w:type="gramStart"/>
      <w:r w:rsidRPr="00B833A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протокола                       о результатах аукциона от 7 сентября 2015 года и вносится Арендатором в соответствии с прилагаемым расчетом земельных платежей                       и порядком оплаты. Указанный расчет земельных платежей и порядок оплаты является неотъемлемой частью настоящего Договора.</w:t>
      </w:r>
    </w:p>
    <w:p w:rsidR="00BC1E3C" w:rsidRPr="00B833A7" w:rsidRDefault="00BC1E3C" w:rsidP="00BC1E3C">
      <w:pPr>
        <w:pStyle w:val="a3"/>
        <w:ind w:firstLine="709"/>
        <w:rPr>
          <w:rFonts w:ascii="Arial" w:hAnsi="Arial" w:cs="Arial"/>
          <w:szCs w:val="24"/>
        </w:rPr>
      </w:pPr>
      <w:r w:rsidRPr="00B833A7">
        <w:rPr>
          <w:rFonts w:ascii="Arial" w:hAnsi="Arial" w:cs="Arial"/>
          <w:szCs w:val="24"/>
        </w:rPr>
        <w:t>В случае заключения договора аренды Участка после 16 числа третьего месяца текущего квартала, арендная плата за использование Участка</w:t>
      </w:r>
      <w:r w:rsidRPr="00B833A7">
        <w:rPr>
          <w:rFonts w:ascii="Arial" w:hAnsi="Arial" w:cs="Arial"/>
          <w:szCs w:val="24"/>
        </w:rPr>
        <w:br/>
      </w:r>
      <w:r w:rsidRPr="00B833A7">
        <w:rPr>
          <w:rFonts w:ascii="Arial" w:hAnsi="Arial" w:cs="Arial"/>
          <w:szCs w:val="24"/>
        </w:rPr>
        <w:lastRenderedPageBreak/>
        <w:t>в указанном квартале вносится не позднее 16 числа третьего месяца следующего квартала.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</w:t>
      </w:r>
      <w:r w:rsidRPr="00B833A7">
        <w:rPr>
          <w:rFonts w:ascii="Arial" w:hAnsi="Arial" w:cs="Arial"/>
          <w:color w:val="000000"/>
          <w:sz w:val="24"/>
          <w:szCs w:val="24"/>
        </w:rPr>
        <w:t>Реквизиты счета для перечисления арендной платы по Договору</w:t>
      </w:r>
      <w:r w:rsidRPr="00B833A7">
        <w:rPr>
          <w:rFonts w:ascii="Arial" w:hAnsi="Arial" w:cs="Arial"/>
          <w:sz w:val="24"/>
          <w:szCs w:val="24"/>
        </w:rPr>
        <w:t xml:space="preserve">: </w:t>
      </w:r>
    </w:p>
    <w:p w:rsidR="00BC1E3C" w:rsidRPr="00B833A7" w:rsidRDefault="00BC1E3C" w:rsidP="00BC1E3C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D227F" w:rsidRPr="00B833A7" w:rsidRDefault="002D227F" w:rsidP="00BC1E3C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Получатель: УФК</w:t>
            </w:r>
            <w:r w:rsidRPr="00B833A7">
              <w:rPr>
                <w:rFonts w:ascii="Arial" w:hAnsi="Arial" w:cs="Arial"/>
                <w:szCs w:val="24"/>
              </w:rPr>
              <w:t xml:space="preserve"> </w:t>
            </w:r>
            <w:r w:rsidRPr="00B833A7">
              <w:rPr>
                <w:rFonts w:ascii="Arial" w:hAnsi="Arial" w:cs="Arial"/>
                <w:b/>
                <w:szCs w:val="24"/>
              </w:rPr>
              <w:t xml:space="preserve">по Орловской области (Отдел по управлению муниципальным имуществом администрации Новодеревеньковского района Орловской области </w:t>
            </w:r>
            <w:proofErr w:type="gramStart"/>
            <w:r w:rsidRPr="00B833A7">
              <w:rPr>
                <w:rFonts w:ascii="Arial" w:hAnsi="Arial" w:cs="Arial"/>
                <w:b/>
                <w:szCs w:val="24"/>
              </w:rPr>
              <w:t>л</w:t>
            </w:r>
            <w:proofErr w:type="gramEnd"/>
            <w:r w:rsidRPr="00B833A7">
              <w:rPr>
                <w:rFonts w:ascii="Arial" w:hAnsi="Arial" w:cs="Arial"/>
                <w:b/>
                <w:szCs w:val="24"/>
              </w:rPr>
              <w:t>.с. 04543022900)</w:t>
            </w: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ИНН 5718001384</w:t>
            </w: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КПП 571801001</w:t>
            </w:r>
          </w:p>
        </w:tc>
      </w:tr>
      <w:tr w:rsidR="00BC1E3C" w:rsidRPr="00B833A7" w:rsidTr="002245CC">
        <w:trPr>
          <w:trHeight w:val="373"/>
        </w:trPr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 xml:space="preserve">Счет получателя №40101810100000010001 в Отделении Орёл </w:t>
            </w:r>
            <w:proofErr w:type="gramStart"/>
            <w:r w:rsidRPr="00B833A7">
              <w:rPr>
                <w:rFonts w:ascii="Arial" w:hAnsi="Arial" w:cs="Arial"/>
                <w:b/>
                <w:szCs w:val="24"/>
              </w:rPr>
              <w:t>г</w:t>
            </w:r>
            <w:proofErr w:type="gramEnd"/>
            <w:r w:rsidRPr="00B833A7">
              <w:rPr>
                <w:rFonts w:ascii="Arial" w:hAnsi="Arial" w:cs="Arial"/>
                <w:b/>
                <w:szCs w:val="24"/>
              </w:rPr>
              <w:t>. Орёл</w:t>
            </w:r>
          </w:p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БИК 045402001</w:t>
            </w: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КБК арендной платы за землю 16311105013100000120</w:t>
            </w: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a3"/>
              <w:ind w:firstLine="0"/>
              <w:rPr>
                <w:rFonts w:ascii="Arial" w:hAnsi="Arial" w:cs="Arial"/>
                <w:b/>
                <w:szCs w:val="24"/>
              </w:rPr>
            </w:pPr>
            <w:r w:rsidRPr="00B833A7">
              <w:rPr>
                <w:rFonts w:ascii="Arial" w:hAnsi="Arial" w:cs="Arial"/>
                <w:b/>
                <w:szCs w:val="24"/>
              </w:rPr>
              <w:t>ОКТМО 54639409</w:t>
            </w:r>
          </w:p>
        </w:tc>
      </w:tr>
    </w:tbl>
    <w:p w:rsidR="00BC1E3C" w:rsidRPr="00B833A7" w:rsidRDefault="00BC1E3C" w:rsidP="00BC1E3C">
      <w:pPr>
        <w:ind w:left="709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:rsidR="00BC1E3C" w:rsidRPr="00B833A7" w:rsidRDefault="00BC1E3C" w:rsidP="00BC1E3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B833A7">
        <w:rPr>
          <w:rFonts w:ascii="Arial" w:hAnsi="Arial" w:cs="Arial"/>
          <w:sz w:val="24"/>
          <w:szCs w:val="24"/>
        </w:rPr>
        <w:t xml:space="preserve">За последующие календарные годы арендная плата </w:t>
      </w:r>
      <w:r w:rsidRPr="00B833A7">
        <w:rPr>
          <w:rFonts w:ascii="Arial" w:eastAsia="Calibri" w:hAnsi="Arial" w:cs="Arial"/>
          <w:iCs/>
          <w:sz w:val="24"/>
          <w:szCs w:val="24"/>
          <w:lang w:eastAsia="en-US"/>
        </w:rPr>
        <w:t>за использование земельного участка вносится в безналичной форме на счет, указанный в пункте 3.4 Договора, ежеквартально равными частями не позднее 15 числа третьего месяца текущего квартала.</w:t>
      </w:r>
    </w:p>
    <w:p w:rsidR="00BC1E3C" w:rsidRPr="00B833A7" w:rsidRDefault="00BC1E3C" w:rsidP="00BC1E3C">
      <w:pPr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B833A7">
        <w:rPr>
          <w:rFonts w:ascii="Arial" w:eastAsia="Calibri" w:hAnsi="Arial" w:cs="Arial"/>
          <w:iCs/>
          <w:sz w:val="24"/>
          <w:szCs w:val="24"/>
          <w:lang w:eastAsia="en-US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</w:t>
      </w:r>
      <w:r w:rsidRPr="00B833A7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Днем оплаты считается день поступления средств на расчетный счет Получателя.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 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Неиспользование Участка после заключения Договора не является основанием для возврата арендной платы Арендатору. </w:t>
      </w:r>
    </w:p>
    <w:p w:rsidR="00BC1E3C" w:rsidRPr="00B833A7" w:rsidRDefault="00BC1E3C" w:rsidP="00BC1E3C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tabs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BC1E3C" w:rsidRPr="00B833A7" w:rsidRDefault="00BC1E3C" w:rsidP="00BC1E3C">
      <w:pPr>
        <w:pStyle w:val="ConsNonformat"/>
        <w:widowControl/>
        <w:ind w:left="450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833A7">
        <w:rPr>
          <w:rFonts w:ascii="Arial" w:hAnsi="Arial" w:cs="Arial"/>
          <w:b/>
          <w:i/>
          <w:sz w:val="24"/>
          <w:szCs w:val="24"/>
        </w:rPr>
        <w:t>4.1. Арендодатель имеет право:</w:t>
      </w:r>
    </w:p>
    <w:p w:rsidR="00BC1E3C" w:rsidRPr="00B833A7" w:rsidRDefault="00BC1E3C" w:rsidP="00BC1E3C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B833A7">
        <w:rPr>
          <w:rFonts w:ascii="Arial" w:hAnsi="Arial" w:cs="Arial"/>
          <w:i/>
          <w:sz w:val="24"/>
          <w:szCs w:val="24"/>
        </w:rPr>
        <w:t>требовать досрочного расторжения Договора в одностороннем порядке в случае: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i/>
          <w:sz w:val="24"/>
          <w:szCs w:val="24"/>
        </w:rPr>
        <w:t xml:space="preserve">- </w:t>
      </w:r>
      <w:r w:rsidRPr="00B833A7">
        <w:rPr>
          <w:rFonts w:ascii="Arial" w:hAnsi="Arial" w:cs="Arial"/>
          <w:sz w:val="24"/>
          <w:szCs w:val="24"/>
        </w:rPr>
        <w:t xml:space="preserve">неиспользования Участка или использования Участка не в соответствии с его целевым назначением, разрешенным использованием; 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- использования Участка, приводящего к его порче; 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- невнесения арендной платы более двух раз подряд по истечении установленного Договором срока платежа;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- совершения Арендатором действий, приведших к загрязнению, захламлению, деградации и ухудшению плодородия почв на землях соответствующих категорий;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- несоблюдения Арендатором при использовании Участка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C1E3C" w:rsidRPr="00B833A7" w:rsidRDefault="00BC1E3C" w:rsidP="00BC1E3C">
      <w:pPr>
        <w:tabs>
          <w:tab w:val="num" w:pos="0"/>
        </w:tabs>
        <w:overflowPunct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- нарушения других условий Договора;</w:t>
      </w:r>
    </w:p>
    <w:p w:rsidR="00BC1E3C" w:rsidRPr="00B833A7" w:rsidRDefault="00BC1E3C" w:rsidP="00BC1E3C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на беспрепятственный доступ на территорию арендуемого Участка                          с целью его осмотра на предмет соблюдения условий Договора.</w:t>
      </w:r>
    </w:p>
    <w:p w:rsidR="00BC1E3C" w:rsidRPr="00B833A7" w:rsidRDefault="00BC1E3C" w:rsidP="00BC1E3C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lastRenderedPageBreak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C1E3C" w:rsidRPr="00B833A7" w:rsidRDefault="00BC1E3C" w:rsidP="00BC1E3C">
      <w:pPr>
        <w:numPr>
          <w:ilvl w:val="2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обращаться в суд по вопросам нарушения Арендатором условий Договора.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Арендодатель обязан:</w:t>
      </w:r>
    </w:p>
    <w:p w:rsidR="00BC1E3C" w:rsidRPr="00B833A7" w:rsidRDefault="00BC1E3C" w:rsidP="00BC1E3C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выполнять в полном объеме все условия Договора;</w:t>
      </w:r>
    </w:p>
    <w:p w:rsidR="00BC1E3C" w:rsidRPr="00B833A7" w:rsidRDefault="00BC1E3C" w:rsidP="00BC1E3C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письменно уведомить Арендатора об изменении номеров счетов для перечисления арендной платы, указанных в п. 3.4.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Арендатор имеет право:</w:t>
      </w:r>
    </w:p>
    <w:p w:rsidR="00BC1E3C" w:rsidRPr="00B833A7" w:rsidRDefault="00BC1E3C" w:rsidP="00BC1E3C">
      <w:pPr>
        <w:pStyle w:val="ConsNonformat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использовать Участок на условиях, установленных Договором;</w:t>
      </w:r>
    </w:p>
    <w:p w:rsidR="00BC1E3C" w:rsidRPr="00B833A7" w:rsidRDefault="00BC1E3C" w:rsidP="00BC1E3C">
      <w:pPr>
        <w:pStyle w:val="ConsNonformat"/>
        <w:widowControl/>
        <w:numPr>
          <w:ilvl w:val="2"/>
          <w:numId w:val="1"/>
        </w:numPr>
        <w:tabs>
          <w:tab w:val="clear" w:pos="1288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color w:val="000000"/>
          <w:sz w:val="24"/>
          <w:szCs w:val="24"/>
        </w:rPr>
        <w:t xml:space="preserve">сдавать Участок в субаренду, письменно уведомив об этом Арендодателя, с предоставлением копии договора субаренды. </w:t>
      </w:r>
      <w:r w:rsidRPr="00B833A7">
        <w:rPr>
          <w:rFonts w:ascii="Arial" w:hAnsi="Arial" w:cs="Arial"/>
          <w:sz w:val="24"/>
          <w:szCs w:val="24"/>
        </w:rPr>
        <w:t>При этом</w:t>
      </w:r>
      <w:proofErr w:type="gramStart"/>
      <w:r w:rsidRPr="00B833A7">
        <w:rPr>
          <w:rFonts w:ascii="Arial" w:hAnsi="Arial" w:cs="Arial"/>
          <w:sz w:val="24"/>
          <w:szCs w:val="24"/>
        </w:rPr>
        <w:t>,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срок действия договора субаренды не может превышать срок действия Договора. При досрочном расторжении настоящего Договора договор субаренды Участка прекращает свое действие;</w:t>
      </w:r>
    </w:p>
    <w:p w:rsidR="00BC1E3C" w:rsidRPr="00B833A7" w:rsidRDefault="00BC1E3C" w:rsidP="00BC1E3C">
      <w:pPr>
        <w:tabs>
          <w:tab w:val="num" w:pos="0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833A7">
        <w:rPr>
          <w:rFonts w:ascii="Arial" w:hAnsi="Arial" w:cs="Arial"/>
          <w:iCs/>
          <w:sz w:val="24"/>
          <w:szCs w:val="24"/>
        </w:rPr>
        <w:t>4.3.3. передать права и обязанности по Договору третьим лицам при условии получения согласия от Арендодателя, в соответствии условиями и требованиями пункта 9 статьи 22 Земельного кодекса Российской Федерации.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1"/>
        </w:numPr>
        <w:tabs>
          <w:tab w:val="clear" w:pos="1035"/>
          <w:tab w:val="num" w:pos="0"/>
          <w:tab w:val="num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 xml:space="preserve"> Арендатор обязан: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выполнять в полном объеме все условия Договора;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использовать Участок в соответствии с целевым назначением </w:t>
      </w:r>
      <w:r w:rsidRPr="00B833A7">
        <w:rPr>
          <w:rFonts w:ascii="Arial" w:hAnsi="Arial" w:cs="Arial"/>
          <w:sz w:val="24"/>
          <w:szCs w:val="24"/>
        </w:rPr>
        <w:br/>
        <w:t>и разрешенным использованием, без права возведения капитальных объектов недвижимости;</w:t>
      </w:r>
    </w:p>
    <w:p w:rsidR="00BC1E3C" w:rsidRPr="00B833A7" w:rsidRDefault="00BC1E3C" w:rsidP="00BC1E3C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требованию;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письменно сообщить Арендодателю, не </w:t>
      </w:r>
      <w:proofErr w:type="gramStart"/>
      <w:r w:rsidRPr="00B833A7">
        <w:rPr>
          <w:rFonts w:ascii="Arial" w:hAnsi="Arial" w:cs="Arial"/>
          <w:sz w:val="24"/>
          <w:szCs w:val="24"/>
        </w:rPr>
        <w:t>позднее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чем за 60 (Шестьдесят) календарных дней о предстоящем освобождении Участка, </w:t>
      </w:r>
      <w:r w:rsidRPr="00B833A7">
        <w:rPr>
          <w:rFonts w:ascii="Arial" w:hAnsi="Arial" w:cs="Arial"/>
          <w:sz w:val="24"/>
          <w:szCs w:val="24"/>
        </w:rPr>
        <w:br/>
        <w:t>как в связи с окончанием срока Договора, так и при досрочном освобождении его, и сдать Участок Арендодателю в состоянии и качестве не хуже первоначального;</w:t>
      </w:r>
    </w:p>
    <w:p w:rsidR="00BC1E3C" w:rsidRPr="00B833A7" w:rsidRDefault="00BC1E3C" w:rsidP="00BC1E3C">
      <w:pPr>
        <w:pStyle w:val="ConsNonformat"/>
        <w:widowControl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в  случае изменения адреса или иных реквизитов Арендатора                         в недельный срок направить Арендодателю уведомление об этом. При                           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BC1E3C" w:rsidRPr="00B833A7" w:rsidRDefault="00BC1E3C" w:rsidP="00BC1E3C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 в трехдневный срок                    с момента предъявления в банк поручения либо внесения денежных сре</w:t>
      </w:r>
      <w:proofErr w:type="gramStart"/>
      <w:r w:rsidRPr="00B833A7">
        <w:rPr>
          <w:rFonts w:ascii="Arial" w:hAnsi="Arial" w:cs="Arial"/>
          <w:sz w:val="24"/>
          <w:szCs w:val="24"/>
        </w:rPr>
        <w:t>дств пр</w:t>
      </w:r>
      <w:proofErr w:type="gramEnd"/>
      <w:r w:rsidRPr="00B833A7">
        <w:rPr>
          <w:rFonts w:ascii="Arial" w:hAnsi="Arial" w:cs="Arial"/>
          <w:sz w:val="24"/>
          <w:szCs w:val="24"/>
        </w:rPr>
        <w:t>едставить Арендодателю копии платежных поручений или квитанций                            об оплате;</w:t>
      </w:r>
    </w:p>
    <w:p w:rsidR="00BC1E3C" w:rsidRPr="00B833A7" w:rsidRDefault="00BC1E3C" w:rsidP="00BC1E3C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3A7">
        <w:rPr>
          <w:rFonts w:ascii="Arial" w:hAnsi="Arial" w:cs="Arial"/>
          <w:sz w:val="24"/>
          <w:szCs w:val="24"/>
        </w:rPr>
        <w:t xml:space="preserve">произвести государственную регистрацию настоящего Договора,                   а также последующих изменений к нему в месячный срок после его                        (их) подписания в соответствии с Федеральным законом от 21 июля 1997 года </w:t>
      </w:r>
      <w:r w:rsidRPr="00B833A7">
        <w:rPr>
          <w:rFonts w:ascii="Arial" w:hAnsi="Arial" w:cs="Arial"/>
          <w:sz w:val="24"/>
          <w:szCs w:val="24"/>
        </w:rPr>
        <w:br/>
        <w:t xml:space="preserve">№ 122-ФЗ «О государственной регистрации прав на недвижимое имущество                         и сделок с ним» за счет собственных средств в органе, осуществляющем </w:t>
      </w:r>
      <w:r w:rsidRPr="00B833A7">
        <w:rPr>
          <w:rFonts w:ascii="Arial" w:hAnsi="Arial" w:cs="Arial"/>
          <w:sz w:val="24"/>
          <w:szCs w:val="24"/>
        </w:rPr>
        <w:lastRenderedPageBreak/>
        <w:t>государственную регистрацию прав на недвижимое имущество и сделок                                        с ним при сроке аренды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33A7">
        <w:rPr>
          <w:rFonts w:ascii="Arial" w:hAnsi="Arial" w:cs="Arial"/>
          <w:sz w:val="24"/>
          <w:szCs w:val="24"/>
        </w:rPr>
        <w:t>Участка, указанном в пункте 2.1 Договора один год                       и более.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В трехдневный срок после государственной регистрации Договора,                     а также последующих изменений к нему направить его (их) копию в адрес Арендодателя;</w:t>
      </w:r>
    </w:p>
    <w:p w:rsidR="00BC1E3C" w:rsidRPr="00B833A7" w:rsidRDefault="00BC1E3C" w:rsidP="00BC1E3C">
      <w:pPr>
        <w:numPr>
          <w:ilvl w:val="2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После окончания срока действия Договора привести земельный участок в состояние, пригодное для его дальнейшего использования                                 в соответствии с целевым назначением и видом разрешенного использования                   и передать его Арендатору на основании передаточного акта.</w:t>
      </w:r>
    </w:p>
    <w:p w:rsidR="00BC1E3C" w:rsidRPr="00B833A7" w:rsidRDefault="00BC1E3C" w:rsidP="00BC1E3C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B833A7">
        <w:rPr>
          <w:rFonts w:ascii="Arial" w:hAnsi="Arial" w:cs="Arial"/>
          <w:spacing w:val="4"/>
          <w:sz w:val="24"/>
          <w:szCs w:val="24"/>
        </w:rPr>
        <w:t>Если при прекращении Договора Арендатор не возвратит Участок, либо возвратит несвоевременно, то он вносит арендную плату за все время просрочки с учетом пени в размере 0,1 % от размера невнесенной арендной платы за каждый календарный день просрочки.</w:t>
      </w:r>
    </w:p>
    <w:p w:rsidR="00BC1E3C" w:rsidRPr="00B833A7" w:rsidRDefault="00BC1E3C" w:rsidP="00BC1E3C">
      <w:pPr>
        <w:numPr>
          <w:ilvl w:val="2"/>
          <w:numId w:val="2"/>
        </w:numPr>
        <w:tabs>
          <w:tab w:val="clear" w:pos="1430"/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в случае возникновения необходимости в Участке </w:t>
      </w:r>
      <w:r w:rsidRPr="00B833A7">
        <w:rPr>
          <w:rFonts w:ascii="Arial" w:hAnsi="Arial" w:cs="Arial"/>
          <w:sz w:val="24"/>
          <w:szCs w:val="24"/>
        </w:rPr>
        <w:br/>
        <w:t xml:space="preserve">для государственных и муниципальных нужд, уступить государству </w:t>
      </w:r>
      <w:r w:rsidRPr="00B833A7">
        <w:rPr>
          <w:rFonts w:ascii="Arial" w:hAnsi="Arial" w:cs="Arial"/>
          <w:sz w:val="24"/>
          <w:szCs w:val="24"/>
        </w:rPr>
        <w:br/>
        <w:t>или муниципальному образованию Участок или его часть, при условии гарантий прав Арендатора, установленных законом.</w:t>
      </w:r>
    </w:p>
    <w:p w:rsidR="00BC1E3C" w:rsidRPr="00B833A7" w:rsidRDefault="00BC1E3C" w:rsidP="00BC1E3C">
      <w:pPr>
        <w:numPr>
          <w:ilvl w:val="1"/>
          <w:numId w:val="2"/>
        </w:numPr>
        <w:tabs>
          <w:tab w:val="num" w:pos="15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Арендодатель и Арендатор имеют иные права и </w:t>
      </w:r>
      <w:proofErr w:type="gramStart"/>
      <w:r w:rsidRPr="00B833A7">
        <w:rPr>
          <w:rFonts w:ascii="Arial" w:hAnsi="Arial" w:cs="Arial"/>
          <w:sz w:val="24"/>
          <w:szCs w:val="24"/>
        </w:rPr>
        <w:t>несут иные обязанности</w:t>
      </w:r>
      <w:proofErr w:type="gramEnd"/>
      <w:r w:rsidRPr="00B833A7">
        <w:rPr>
          <w:rFonts w:ascii="Arial" w:hAnsi="Arial" w:cs="Arial"/>
          <w:sz w:val="24"/>
          <w:szCs w:val="24"/>
        </w:rPr>
        <w:t>, установленные действующим законодательством.</w:t>
      </w:r>
    </w:p>
    <w:p w:rsidR="00BC1E3C" w:rsidRPr="00B833A7" w:rsidRDefault="00BC1E3C" w:rsidP="00BC1E3C">
      <w:pPr>
        <w:tabs>
          <w:tab w:val="num" w:pos="1560"/>
        </w:tabs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BC1E3C" w:rsidRPr="00B833A7" w:rsidRDefault="00BC1E3C" w:rsidP="00BC1E3C">
      <w:pPr>
        <w:pStyle w:val="ConsNonformat"/>
        <w:widowControl/>
        <w:ind w:left="630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tabs>
          <w:tab w:val="left" w:pos="1134"/>
        </w:tabs>
        <w:ind w:left="36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1"/>
          <w:numId w:val="4"/>
        </w:numPr>
        <w:tabs>
          <w:tab w:val="left" w:pos="0"/>
          <w:tab w:val="left" w:pos="1276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За нарушение условий Договора Стороны несут ответственность, предусмотренную действующим законодательством.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4"/>
        </w:numPr>
        <w:tabs>
          <w:tab w:val="left" w:pos="0"/>
          <w:tab w:val="left" w:pos="1276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833A7">
        <w:rPr>
          <w:rFonts w:ascii="Arial" w:hAnsi="Arial" w:cs="Arial"/>
          <w:sz w:val="24"/>
          <w:szCs w:val="24"/>
        </w:rPr>
        <w:t>За нарушение срока внесения арендной платы по Договору, в том числе в связи с неправильным исчислением арендной платы, Арендатор выплачивает Арендодателю пеню в размере 1/300 ставки рефинансирования Центрального Банка Российской Федерации, действующей на день исполнения обязательств, указанных в пункте 3.1 Договора, от размера задолженности по арендной плате за каждый день просрочки.</w:t>
      </w:r>
      <w:proofErr w:type="gramEnd"/>
    </w:p>
    <w:p w:rsidR="00BC1E3C" w:rsidRPr="00B833A7" w:rsidRDefault="00BC1E3C" w:rsidP="00BC1E3C">
      <w:pPr>
        <w:pStyle w:val="ConsNonformat"/>
        <w:widowControl/>
        <w:numPr>
          <w:ilvl w:val="1"/>
          <w:numId w:val="4"/>
        </w:numPr>
        <w:tabs>
          <w:tab w:val="left" w:pos="0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BC1E3C" w:rsidRPr="00B833A7" w:rsidRDefault="00BC1E3C" w:rsidP="00BC1E3C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698"/>
        <w:jc w:val="both"/>
        <w:rPr>
          <w:rFonts w:ascii="Arial" w:hAnsi="Arial" w:cs="Arial"/>
          <w:iCs/>
          <w:sz w:val="24"/>
          <w:szCs w:val="24"/>
        </w:rPr>
      </w:pPr>
      <w:r w:rsidRPr="00B833A7">
        <w:rPr>
          <w:rFonts w:ascii="Arial" w:hAnsi="Arial" w:cs="Arial"/>
          <w:iCs/>
          <w:sz w:val="24"/>
          <w:szCs w:val="24"/>
        </w:rPr>
        <w:t xml:space="preserve">В случае нарушения пункта 4.4.5 Договора Арендатор обязан возместить убытки, связанные с передачей Арендодателю Участка, непригодного к использованию в соответствии с целевым назначением и видом разрешенного использования.  </w:t>
      </w:r>
    </w:p>
    <w:p w:rsidR="00BC1E3C" w:rsidRPr="00B833A7" w:rsidRDefault="00BC1E3C" w:rsidP="00BC1E3C">
      <w:pPr>
        <w:pStyle w:val="ConsNonformat"/>
        <w:widowControl/>
        <w:tabs>
          <w:tab w:val="left" w:pos="0"/>
          <w:tab w:val="left" w:pos="1276"/>
        </w:tabs>
        <w:ind w:left="709" w:firstLine="698"/>
        <w:jc w:val="both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0"/>
          <w:numId w:val="4"/>
        </w:numPr>
        <w:tabs>
          <w:tab w:val="left" w:pos="0"/>
        </w:tabs>
        <w:ind w:firstLine="698"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Изменение и прекращение Договора</w:t>
      </w:r>
    </w:p>
    <w:p w:rsidR="00BC1E3C" w:rsidRPr="00B833A7" w:rsidRDefault="00BC1E3C" w:rsidP="00BC1E3C">
      <w:pPr>
        <w:pStyle w:val="ConsNonformat"/>
        <w:widowControl/>
        <w:tabs>
          <w:tab w:val="left" w:pos="0"/>
        </w:tabs>
        <w:ind w:firstLine="698"/>
        <w:jc w:val="center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Все изменения к Договору, равно как и прекращение Договора, оформляются Сторонами в письменной форме, подписываются уполномоченными представителями Сторон.</w:t>
      </w:r>
    </w:p>
    <w:p w:rsidR="00BC1E3C" w:rsidRPr="00B833A7" w:rsidRDefault="00BC1E3C" w:rsidP="00BC1E3C">
      <w:pPr>
        <w:pStyle w:val="a5"/>
        <w:widowControl/>
        <w:tabs>
          <w:tab w:val="left" w:pos="0"/>
          <w:tab w:val="left" w:pos="1134"/>
        </w:tabs>
        <w:ind w:left="0" w:firstLine="698"/>
        <w:jc w:val="both"/>
        <w:rPr>
          <w:rFonts w:ascii="Arial" w:hAnsi="Arial" w:cs="Arial"/>
          <w:iCs/>
          <w:vanish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</w:t>
      </w: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numPr>
          <w:ilvl w:val="1"/>
          <w:numId w:val="4"/>
        </w:numPr>
        <w:tabs>
          <w:tab w:val="left" w:pos="0"/>
          <w:tab w:val="left" w:pos="1134"/>
        </w:tabs>
        <w:ind w:left="0" w:firstLine="698"/>
        <w:contextualSpacing w:val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tabs>
          <w:tab w:val="left" w:pos="0"/>
          <w:tab w:val="left" w:pos="1134"/>
        </w:tabs>
        <w:ind w:left="0" w:firstLine="698"/>
        <w:jc w:val="both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B833A7">
        <w:rPr>
          <w:rFonts w:ascii="Arial" w:hAnsi="Arial" w:cs="Arial"/>
          <w:sz w:val="24"/>
          <w:szCs w:val="24"/>
        </w:rPr>
        <w:t>Договор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</w:t>
      </w:r>
      <w:r w:rsidRPr="00B833A7">
        <w:rPr>
          <w:rFonts w:ascii="Arial" w:hAnsi="Arial" w:cs="Arial"/>
          <w:sz w:val="24"/>
          <w:szCs w:val="24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а также в случаях, указанных в пункте 4.1.1. раздела 4 Договора.</w:t>
      </w:r>
    </w:p>
    <w:p w:rsidR="00BC1E3C" w:rsidRPr="00B833A7" w:rsidRDefault="00BC1E3C" w:rsidP="00BC1E3C">
      <w:pPr>
        <w:pStyle w:val="ConsNonformat"/>
        <w:widowControl/>
        <w:tabs>
          <w:tab w:val="left" w:pos="0"/>
          <w:tab w:val="left" w:pos="1276"/>
        </w:tabs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6.3. Договор прекращается по истечении его срока по соглашению сторон, достигнутому при его заключении, если Стороны путем составления соглашения к Договору не договорятся об ином.</w:t>
      </w:r>
    </w:p>
    <w:p w:rsidR="00BC1E3C" w:rsidRPr="00B833A7" w:rsidRDefault="00BC1E3C" w:rsidP="00BC1E3C">
      <w:pPr>
        <w:pStyle w:val="ConsNonformat"/>
        <w:widowControl/>
        <w:tabs>
          <w:tab w:val="left" w:pos="1276"/>
        </w:tabs>
        <w:ind w:left="710"/>
        <w:jc w:val="both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lastRenderedPageBreak/>
        <w:t>Рассмотрение и урегулирование споров</w:t>
      </w:r>
    </w:p>
    <w:p w:rsidR="00BC1E3C" w:rsidRPr="00B833A7" w:rsidRDefault="00BC1E3C" w:rsidP="00BC1E3C">
      <w:pPr>
        <w:pStyle w:val="ConsNonformat"/>
        <w:widowControl/>
        <w:ind w:left="450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Все споры между Сторонами, возникающие по Договору, разрешаются          в досудебном порядке в соответствии с действующим законодательством,               в случаях </w:t>
      </w:r>
      <w:proofErr w:type="spellStart"/>
      <w:r w:rsidRPr="00B833A7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33A7">
        <w:rPr>
          <w:rFonts w:ascii="Arial" w:hAnsi="Arial" w:cs="Arial"/>
          <w:sz w:val="24"/>
          <w:szCs w:val="24"/>
        </w:rPr>
        <w:t xml:space="preserve"> согласия – в судебном порядке. В случае направления Арендодателем Арендатору претензии, Арендатор обязан рассмотреть данную претензию в десятидневный срок </w:t>
      </w:r>
      <w:proofErr w:type="gramStart"/>
      <w:r w:rsidRPr="00B833A7">
        <w:rPr>
          <w:rFonts w:ascii="Arial" w:hAnsi="Arial" w:cs="Arial"/>
          <w:sz w:val="24"/>
          <w:szCs w:val="24"/>
        </w:rPr>
        <w:t>с даты</w:t>
      </w:r>
      <w:proofErr w:type="gramEnd"/>
      <w:r w:rsidRPr="00B833A7">
        <w:rPr>
          <w:rFonts w:ascii="Arial" w:hAnsi="Arial" w:cs="Arial"/>
          <w:sz w:val="24"/>
          <w:szCs w:val="24"/>
        </w:rPr>
        <w:t xml:space="preserve"> ее получения. </w:t>
      </w:r>
    </w:p>
    <w:p w:rsidR="00BC1E3C" w:rsidRPr="00B833A7" w:rsidRDefault="00BC1E3C" w:rsidP="00BC1E3C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Дополнительные условия договора</w:t>
      </w:r>
    </w:p>
    <w:p w:rsidR="00BC1E3C" w:rsidRPr="00B833A7" w:rsidRDefault="00BC1E3C" w:rsidP="00BC1E3C">
      <w:pPr>
        <w:pStyle w:val="ConsNonformat"/>
        <w:ind w:left="450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a5"/>
        <w:widowControl/>
        <w:tabs>
          <w:tab w:val="left" w:pos="1134"/>
        </w:tabs>
        <w:ind w:left="0"/>
        <w:jc w:val="both"/>
        <w:rPr>
          <w:rFonts w:ascii="Arial" w:hAnsi="Arial" w:cs="Arial"/>
          <w:iCs/>
          <w:vanish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Настоящий Договор является одновременно актом приема-передачи Участка.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 xml:space="preserve"> Расходы по государственной регистрации Договора, а также изменений к нему и его прекращению возлагаются на Арендатора при сроке аренды Участка, указанном в пункте 2.1 Договора один год и более.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Настоящий Договор считается незаключенным при отсутствии государственной регистрации в соответствии с пунктом 4.4.9 Договора при сроке аренды Участка, указанном в пункте 2.1 Договора один год и более.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Арендатор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BC1E3C" w:rsidRPr="00B833A7" w:rsidRDefault="00BC1E3C" w:rsidP="00BC1E3C">
      <w:pPr>
        <w:pStyle w:val="ConsNonformat"/>
        <w:widowControl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t>9. Реквизиты Сторон</w:t>
      </w:r>
    </w:p>
    <w:tbl>
      <w:tblPr>
        <w:tblW w:w="0" w:type="auto"/>
        <w:tblLook w:val="04A0"/>
      </w:tblPr>
      <w:tblGrid>
        <w:gridCol w:w="9571"/>
      </w:tblGrid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A7">
              <w:rPr>
                <w:rFonts w:ascii="Arial" w:hAnsi="Arial" w:cs="Arial"/>
                <w:sz w:val="24"/>
                <w:szCs w:val="24"/>
              </w:rPr>
              <w:t xml:space="preserve">Арендодатель: </w:t>
            </w: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ИНН 5718001497</w:t>
            </w:r>
          </w:p>
          <w:p w:rsidR="00BC1E3C" w:rsidRPr="00B833A7" w:rsidRDefault="00BC1E3C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КПП 575101001</w:t>
            </w:r>
          </w:p>
          <w:p w:rsidR="00BC1E3C" w:rsidRPr="00B833A7" w:rsidRDefault="00BC1E3C" w:rsidP="002245CC">
            <w:pPr>
              <w:tabs>
                <w:tab w:val="left" w:pos="9360"/>
              </w:tabs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БИК 045402001</w:t>
            </w: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BC1E3C" w:rsidRPr="00B833A7" w:rsidRDefault="00BC1E3C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банк: Отделение Орёл </w:t>
            </w:r>
            <w:proofErr w:type="gramStart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. Орёл</w:t>
            </w:r>
          </w:p>
          <w:p w:rsidR="00BC1E3C" w:rsidRPr="00B833A7" w:rsidRDefault="00BC1E3C" w:rsidP="002245CC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      </w:r>
            <w:proofErr w:type="gramStart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B833A7">
              <w:rPr>
                <w:rFonts w:ascii="Arial" w:hAnsi="Arial" w:cs="Arial"/>
                <w:color w:val="000000"/>
                <w:sz w:val="24"/>
                <w:szCs w:val="24"/>
              </w:rPr>
              <w:t xml:space="preserve"> 05543015150..</w:t>
            </w:r>
          </w:p>
          <w:p w:rsidR="00BC1E3C" w:rsidRPr="00B833A7" w:rsidRDefault="00BC1E3C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Con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E3C" w:rsidRPr="00B833A7" w:rsidRDefault="00BC1E3C" w:rsidP="00BC1E3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C1E3C" w:rsidRPr="00B833A7" w:rsidTr="002245CC">
        <w:tc>
          <w:tcPr>
            <w:tcW w:w="9571" w:type="dxa"/>
          </w:tcPr>
          <w:p w:rsidR="00BC1E3C" w:rsidRPr="00B833A7" w:rsidRDefault="00BC1E3C" w:rsidP="002245C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A7">
              <w:rPr>
                <w:rFonts w:ascii="Arial" w:hAnsi="Arial" w:cs="Arial"/>
                <w:sz w:val="24"/>
                <w:szCs w:val="24"/>
              </w:rPr>
              <w:t xml:space="preserve">Арендатор: </w:t>
            </w:r>
          </w:p>
          <w:p w:rsidR="002D227F" w:rsidRPr="00B833A7" w:rsidRDefault="002D227F" w:rsidP="002245C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A7">
              <w:rPr>
                <w:rFonts w:ascii="Arial" w:hAnsi="Arial" w:cs="Arial"/>
                <w:sz w:val="24"/>
                <w:szCs w:val="24"/>
              </w:rPr>
              <w:t>Банковские реквизиты Филиал ОАО «Сбербанк России» - Орловское отделение № 85595</w:t>
            </w:r>
            <w:r w:rsidRPr="00B833A7">
              <w:rPr>
                <w:rFonts w:ascii="Arial" w:hAnsi="Arial" w:cs="Arial"/>
                <w:sz w:val="24"/>
                <w:szCs w:val="24"/>
              </w:rPr>
              <w:br/>
              <w:t>БИК 04502601 ИНН 7707083893 КПП 575202001 Кор</w:t>
            </w:r>
            <w:proofErr w:type="gramStart"/>
            <w:r w:rsidRPr="00B833A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833A7">
              <w:rPr>
                <w:rFonts w:ascii="Arial" w:hAnsi="Arial" w:cs="Arial"/>
                <w:sz w:val="24"/>
                <w:szCs w:val="24"/>
              </w:rPr>
              <w:t>чёт3010181030000000060</w:t>
            </w:r>
            <w:r w:rsidR="00767D07" w:rsidRPr="00B833A7">
              <w:rPr>
                <w:rFonts w:ascii="Arial" w:hAnsi="Arial" w:cs="Arial"/>
                <w:sz w:val="24"/>
                <w:szCs w:val="24"/>
              </w:rPr>
              <w:t>1</w:t>
            </w:r>
            <w:r w:rsidRPr="00B833A7">
              <w:rPr>
                <w:rFonts w:ascii="Arial" w:hAnsi="Arial" w:cs="Arial"/>
                <w:sz w:val="24"/>
                <w:szCs w:val="24"/>
              </w:rPr>
              <w:t xml:space="preserve"> в ГРКЦ ГУ Банка России по Орловской области Расчётный счёт заявителя № 40802810047000000115</w:t>
            </w:r>
          </w:p>
        </w:tc>
      </w:tr>
    </w:tbl>
    <w:p w:rsidR="00B833A7" w:rsidRDefault="00B833A7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33A7" w:rsidRDefault="00B833A7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33A7" w:rsidRDefault="00B833A7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33A7" w:rsidRDefault="00B833A7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33A7" w:rsidRPr="00B833A7" w:rsidRDefault="00B833A7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833A7">
        <w:rPr>
          <w:rFonts w:ascii="Arial" w:hAnsi="Arial" w:cs="Arial"/>
          <w:b/>
          <w:sz w:val="24"/>
          <w:szCs w:val="24"/>
        </w:rPr>
        <w:lastRenderedPageBreak/>
        <w:t>10. Подписи Сторон</w:t>
      </w:r>
    </w:p>
    <w:p w:rsidR="00BC1E3C" w:rsidRPr="00B833A7" w:rsidRDefault="00BC1E3C" w:rsidP="00BC1E3C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tblLook w:val="01E0"/>
      </w:tblPr>
      <w:tblGrid>
        <w:gridCol w:w="4829"/>
        <w:gridCol w:w="4742"/>
      </w:tblGrid>
      <w:tr w:rsidR="00BC1E3C" w:rsidRPr="00B833A7" w:rsidTr="002245CC">
        <w:trPr>
          <w:trHeight w:val="461"/>
        </w:trPr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3A7">
              <w:rPr>
                <w:rFonts w:ascii="Arial" w:hAnsi="Arial" w:cs="Arial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742" w:type="dxa"/>
          </w:tcPr>
          <w:p w:rsidR="00BC1E3C" w:rsidRPr="00B833A7" w:rsidRDefault="00BC1E3C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833A7">
              <w:rPr>
                <w:rFonts w:ascii="Arial" w:hAnsi="Arial" w:cs="Arial"/>
                <w:b/>
                <w:iCs/>
                <w:sz w:val="24"/>
                <w:szCs w:val="24"/>
              </w:rPr>
              <w:t>Арендатор:</w:t>
            </w:r>
          </w:p>
        </w:tc>
      </w:tr>
      <w:tr w:rsidR="00BC1E3C" w:rsidRPr="00B833A7" w:rsidTr="002245CC">
        <w:trPr>
          <w:trHeight w:val="537"/>
        </w:trPr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A7">
              <w:rPr>
                <w:rFonts w:ascii="Arial" w:hAnsi="Arial" w:cs="Arial"/>
                <w:sz w:val="24"/>
                <w:szCs w:val="24"/>
              </w:rPr>
              <w:t>Глава администрации Никитинского</w:t>
            </w:r>
            <w:r w:rsidRPr="00B833A7">
              <w:rPr>
                <w:rFonts w:ascii="Arial" w:hAnsi="Arial" w:cs="Arial"/>
                <w:sz w:val="24"/>
                <w:szCs w:val="24"/>
              </w:rPr>
              <w:br/>
              <w:t>сельского поселения Новодеревеньковского района Орловской области</w:t>
            </w:r>
          </w:p>
          <w:p w:rsidR="00BC1E3C" w:rsidRPr="00B833A7" w:rsidRDefault="00BC1E3C" w:rsidP="002245CC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2" w:type="dxa"/>
          </w:tcPr>
          <w:p w:rsidR="00BC1E3C" w:rsidRPr="00B833A7" w:rsidRDefault="00BC1E3C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833A7">
              <w:rPr>
                <w:rFonts w:ascii="Arial" w:hAnsi="Arial" w:cs="Arial"/>
                <w:iCs/>
                <w:sz w:val="24"/>
                <w:szCs w:val="24"/>
              </w:rPr>
              <w:t>ИП Некрасов Николай Яковлевич</w:t>
            </w:r>
          </w:p>
        </w:tc>
      </w:tr>
      <w:tr w:rsidR="00BC1E3C" w:rsidRPr="00B833A7" w:rsidTr="002245CC"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2" w:type="dxa"/>
          </w:tcPr>
          <w:p w:rsidR="00BC1E3C" w:rsidRPr="00B833A7" w:rsidRDefault="00BC1E3C" w:rsidP="002245CC">
            <w:pPr>
              <w:pStyle w:val="ConsNonformat"/>
              <w:widowControl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BC1E3C" w:rsidRPr="00B833A7" w:rsidTr="002245CC"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33A7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  <w:tc>
          <w:tcPr>
            <w:tcW w:w="4742" w:type="dxa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833A7">
              <w:rPr>
                <w:rFonts w:ascii="Arial" w:hAnsi="Arial" w:cs="Arial"/>
                <w:iCs/>
                <w:sz w:val="28"/>
                <w:szCs w:val="28"/>
              </w:rPr>
              <w:t>__________________</w:t>
            </w:r>
          </w:p>
        </w:tc>
      </w:tr>
      <w:tr w:rsidR="00BC1E3C" w:rsidRPr="00B833A7" w:rsidTr="002245CC">
        <w:trPr>
          <w:trHeight w:val="215"/>
        </w:trPr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3A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4742" w:type="dxa"/>
            <w:vAlign w:val="bottom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833A7">
              <w:rPr>
                <w:rFonts w:ascii="Arial" w:hAnsi="Arial" w:cs="Arial"/>
                <w:iCs/>
                <w:sz w:val="16"/>
                <w:szCs w:val="16"/>
              </w:rPr>
              <w:t>(подпись)</w:t>
            </w:r>
          </w:p>
        </w:tc>
      </w:tr>
      <w:tr w:rsidR="00BC1E3C" w:rsidRPr="00B833A7" w:rsidTr="002245CC">
        <w:trPr>
          <w:trHeight w:val="411"/>
        </w:trPr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33A7">
              <w:rPr>
                <w:rFonts w:ascii="Arial" w:hAnsi="Arial" w:cs="Arial"/>
                <w:sz w:val="28"/>
                <w:szCs w:val="28"/>
              </w:rPr>
              <w:t>10 сентября 2015 года</w:t>
            </w:r>
          </w:p>
        </w:tc>
        <w:tc>
          <w:tcPr>
            <w:tcW w:w="4742" w:type="dxa"/>
            <w:vAlign w:val="center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B833A7">
              <w:rPr>
                <w:rFonts w:ascii="Arial" w:hAnsi="Arial" w:cs="Arial"/>
                <w:iCs/>
                <w:sz w:val="28"/>
                <w:szCs w:val="28"/>
              </w:rPr>
              <w:t>10 сентября 2015года</w:t>
            </w:r>
          </w:p>
        </w:tc>
      </w:tr>
      <w:tr w:rsidR="00BC1E3C" w:rsidRPr="00B833A7" w:rsidTr="002245CC">
        <w:trPr>
          <w:trHeight w:val="411"/>
        </w:trPr>
        <w:tc>
          <w:tcPr>
            <w:tcW w:w="4829" w:type="dxa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jc w:val="center"/>
              <w:rPr>
                <w:rFonts w:ascii="Arial" w:hAnsi="Arial" w:cs="Arial"/>
              </w:rPr>
            </w:pPr>
            <w:r w:rsidRPr="00B833A7">
              <w:rPr>
                <w:rFonts w:ascii="Arial" w:hAnsi="Arial" w:cs="Arial"/>
              </w:rPr>
              <w:t>МП</w:t>
            </w:r>
          </w:p>
        </w:tc>
        <w:tc>
          <w:tcPr>
            <w:tcW w:w="4742" w:type="dxa"/>
            <w:vAlign w:val="center"/>
          </w:tcPr>
          <w:p w:rsidR="00BC1E3C" w:rsidRPr="00B833A7" w:rsidRDefault="00BC1E3C" w:rsidP="002245CC">
            <w:pPr>
              <w:pStyle w:val="ConsNonformat"/>
              <w:widowControl/>
              <w:spacing w:line="240" w:lineRule="atLeast"/>
              <w:ind w:left="-142" w:right="-6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BC1E3C" w:rsidRPr="00B833A7" w:rsidRDefault="00BC1E3C" w:rsidP="00BC1E3C">
      <w:pPr>
        <w:rPr>
          <w:rFonts w:ascii="Arial" w:hAnsi="Arial" w:cs="Arial"/>
        </w:rPr>
      </w:pPr>
    </w:p>
    <w:p w:rsidR="00BC1E3C" w:rsidRPr="00B833A7" w:rsidRDefault="00BC1E3C" w:rsidP="00BC1E3C">
      <w:pPr>
        <w:rPr>
          <w:rFonts w:ascii="Arial" w:hAnsi="Arial" w:cs="Arial"/>
        </w:rPr>
      </w:pPr>
    </w:p>
    <w:p w:rsidR="008B3C83" w:rsidRPr="00B833A7" w:rsidRDefault="008B3C83">
      <w:pPr>
        <w:rPr>
          <w:rFonts w:ascii="Arial" w:hAnsi="Arial" w:cs="Arial"/>
        </w:rPr>
      </w:pPr>
    </w:p>
    <w:sectPr w:rsidR="008B3C83" w:rsidRPr="00B833A7" w:rsidSect="00D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765"/>
    <w:multiLevelType w:val="multilevel"/>
    <w:tmpl w:val="B2527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">
    <w:nsid w:val="33947B8A"/>
    <w:multiLevelType w:val="multilevel"/>
    <w:tmpl w:val="D6F295A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3B823819"/>
    <w:multiLevelType w:val="multilevel"/>
    <w:tmpl w:val="8CA4DFA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41C9744E"/>
    <w:multiLevelType w:val="multilevel"/>
    <w:tmpl w:val="1AE65B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4">
    <w:nsid w:val="56857A56"/>
    <w:multiLevelType w:val="multilevel"/>
    <w:tmpl w:val="1AC079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3C"/>
    <w:rsid w:val="002D227F"/>
    <w:rsid w:val="0031490F"/>
    <w:rsid w:val="00767D07"/>
    <w:rsid w:val="008B3C83"/>
    <w:rsid w:val="00B833A7"/>
    <w:rsid w:val="00BC1E3C"/>
    <w:rsid w:val="00D9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1E3C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C1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1E3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Nonformat">
    <w:name w:val="ConsNonformat"/>
    <w:rsid w:val="00BC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CF19-BF75-4F6B-9C04-FF9BBAE8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2015-09-10T06:45:00Z</cp:lastPrinted>
  <dcterms:created xsi:type="dcterms:W3CDTF">2015-09-07T12:45:00Z</dcterms:created>
  <dcterms:modified xsi:type="dcterms:W3CDTF">2015-09-10T06:46:00Z</dcterms:modified>
</cp:coreProperties>
</file>